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A8B" w:rsidRDefault="00A93A8B" w:rsidP="00A93A8B">
      <w:r>
        <w:t>Som en del av personvernerklæringen..</w:t>
      </w:r>
    </w:p>
    <w:p w:rsidR="00A93A8B" w:rsidRDefault="00A93A8B" w:rsidP="00A93A8B">
      <w:r>
        <w:t xml:space="preserve">Sletting av personopplysninger fra </w:t>
      </w:r>
      <w:r>
        <w:t>tilsynsutvalget</w:t>
      </w:r>
      <w:hyperlink r:id="rId4" w:history="1">
        <w:r>
          <w:rPr>
            <w:rStyle w:val="Hyperkobling"/>
          </w:rPr>
          <w:t>@domstol</w:t>
        </w:r>
        <w:r>
          <w:rPr>
            <w:rStyle w:val="Hyperkobling"/>
          </w:rPr>
          <w:t>administrasjonen</w:t>
        </w:r>
        <w:r>
          <w:rPr>
            <w:rStyle w:val="Hyperkobling"/>
          </w:rPr>
          <w:t>.no</w:t>
        </w:r>
      </w:hyperlink>
      <w:r>
        <w:t xml:space="preserve"> , mapp</w:t>
      </w:r>
      <w:r>
        <w:t>e</w:t>
      </w:r>
      <w:r>
        <w:t>struktur.</w:t>
      </w:r>
    </w:p>
    <w:p w:rsidR="00A93A8B" w:rsidRDefault="00A93A8B" w:rsidP="00A93A8B"/>
    <w:p w:rsidR="00A93A8B" w:rsidRDefault="00A93A8B" w:rsidP="00A93A8B">
      <w:r>
        <w:t>Tilsynsutvalget</w:t>
      </w:r>
      <w:r>
        <w:t xml:space="preserve"> mottar publikumshenvendelser og domstolhenvendelser via vårt postmottak. Arkiverdig post journalføres i vårt sakarkivsystem Acos WebSak.</w:t>
      </w:r>
    </w:p>
    <w:p w:rsidR="00A93A8B" w:rsidRDefault="00A93A8B" w:rsidP="00A93A8B">
      <w:r>
        <w:t>Etter journalføring blir en kopi lagret i en mappe i outlook som heter «journalført i Fokus». Kopien vil ligge her av kvalitetshensyn i 3 mnd før sletting.</w:t>
      </w:r>
    </w:p>
    <w:p w:rsidR="00A93A8B" w:rsidRDefault="00A93A8B" w:rsidP="00A93A8B">
      <w:r>
        <w:t>Det er arkivtjenesten i</w:t>
      </w:r>
      <w:r>
        <w:t xml:space="preserve"> DA som har ansvaret for at per</w:t>
      </w:r>
      <w:r>
        <w:t>s</w:t>
      </w:r>
      <w:r>
        <w:t>o</w:t>
      </w:r>
      <w:r>
        <w:t>n</w:t>
      </w:r>
      <w:bookmarkStart w:id="0" w:name="_GoBack"/>
      <w:bookmarkEnd w:id="0"/>
      <w:r>
        <w:t xml:space="preserve">opplysninger som ligger lagret i mappestrulturen i outlook fortløpende slettes når dataene er 3 mnd. </w:t>
      </w:r>
    </w:p>
    <w:p w:rsidR="00CD544A" w:rsidRDefault="00CD544A"/>
    <w:sectPr w:rsidR="00CD5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8B"/>
    <w:rsid w:val="00A93A8B"/>
    <w:rsid w:val="00C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1B2C"/>
  <w15:chartTrackingRefBased/>
  <w15:docId w15:val="{FBAB9061-FD15-427E-9DA8-9A21E593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A8B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A93A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mottak@domstol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Domstoladministrasjonen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Sandø, Vigdis Gabrielsen</dc:creator>
  <cp:keywords/>
  <dc:description/>
  <cp:lastModifiedBy>Sandø, Vigdis Gabrielsen</cp:lastModifiedBy>
  <cp:revision>1</cp:revision>
  <dcterms:created xsi:type="dcterms:W3CDTF">2018-07-23T07:49:00Z</dcterms:created>
  <dcterms:modified xsi:type="dcterms:W3CDTF">2018-07-23T07:52:00Z</dcterms:modified>
</cp:coreProperties>
</file>