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89" w:rsidRDefault="00966C89" w:rsidP="00966C89">
      <w:pPr>
        <w:jc w:val="center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38252</wp:posOffset>
            </wp:positionH>
            <wp:positionV relativeFrom="paragraph">
              <wp:posOffset>6722</wp:posOffset>
            </wp:positionV>
            <wp:extent cx="709449" cy="851180"/>
            <wp:effectExtent l="0" t="0" r="0" b="63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58" cy="878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C89" w:rsidRDefault="00966C89" w:rsidP="00966C89">
      <w:pPr>
        <w:jc w:val="center"/>
      </w:pPr>
    </w:p>
    <w:p w:rsidR="000C13C1" w:rsidRDefault="00966C89" w:rsidP="00966C89">
      <w:pPr>
        <w:jc w:val="center"/>
        <w:rPr>
          <w:sz w:val="32"/>
          <w:szCs w:val="32"/>
        </w:rPr>
      </w:pPr>
      <w:r w:rsidRPr="00966C89">
        <w:rPr>
          <w:sz w:val="32"/>
          <w:szCs w:val="32"/>
        </w:rPr>
        <w:t>ÅRSHJUL ARKIVTJENESTEN</w:t>
      </w:r>
    </w:p>
    <w:p w:rsidR="00966C89" w:rsidRDefault="00966C89" w:rsidP="00966C89">
      <w:pPr>
        <w:jc w:val="center"/>
        <w:rPr>
          <w:sz w:val="32"/>
          <w:szCs w:val="32"/>
        </w:rPr>
      </w:pPr>
    </w:p>
    <w:p w:rsidR="00152BDA" w:rsidRDefault="00152BDA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Daglige oppgaver ved Arkivtjenesten</w:t>
      </w:r>
    </w:p>
    <w:p w:rsidR="00152BDA" w:rsidRPr="00152BDA" w:rsidRDefault="00152BDA" w:rsidP="00966C89">
      <w:pPr>
        <w:rPr>
          <w:sz w:val="24"/>
          <w:szCs w:val="24"/>
        </w:rPr>
      </w:pPr>
      <w:r>
        <w:rPr>
          <w:sz w:val="24"/>
          <w:szCs w:val="24"/>
        </w:rPr>
        <w:t>Arkivtjenesten har en rekke daglige oppgaver på avdelingen. Disse er fordelt i forhold til en arbeidsliste som fagleder</w:t>
      </w:r>
      <w:r w:rsidR="005700F8">
        <w:rPr>
          <w:sz w:val="24"/>
          <w:szCs w:val="24"/>
        </w:rPr>
        <w:t>/arkivleder</w:t>
      </w:r>
      <w:r>
        <w:rPr>
          <w:sz w:val="24"/>
          <w:szCs w:val="24"/>
        </w:rPr>
        <w:t xml:space="preserve"> legger ut en uke av gangen. Arbeidslisten finner du på: F:-Sentraladministrasjon-Arkiv-Arbeidsfordelingslister. Listene er sortert etter ukenummer.</w:t>
      </w:r>
    </w:p>
    <w:p w:rsidR="00152BDA" w:rsidRDefault="00152BDA" w:rsidP="00966C89">
      <w:pPr>
        <w:rPr>
          <w:b/>
          <w:sz w:val="28"/>
          <w:szCs w:val="28"/>
        </w:rPr>
      </w:pPr>
    </w:p>
    <w:p w:rsidR="005700F8" w:rsidRDefault="005700F8" w:rsidP="00966C89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 arkivlokaler</w:t>
      </w:r>
    </w:p>
    <w:p w:rsidR="005700F8" w:rsidRDefault="005700F8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Vi tar tilsynsrunde i fjernarkivene annenhver måned hvert år. </w:t>
      </w:r>
      <w:r w:rsidR="002B6DE4">
        <w:rPr>
          <w:sz w:val="24"/>
          <w:szCs w:val="24"/>
        </w:rPr>
        <w:t xml:space="preserve">Vi sjekker lys, om døren er låst, temperatur, vannlekkasje, innbrudd og status i forhold til ryddighet. </w:t>
      </w:r>
      <w:r>
        <w:rPr>
          <w:sz w:val="24"/>
          <w:szCs w:val="24"/>
        </w:rPr>
        <w:t xml:space="preserve">Utføres av den som har «forespørsler arkiv» på arbeidslisten. </w:t>
      </w:r>
      <w:r w:rsidR="002B6DE4">
        <w:rPr>
          <w:sz w:val="24"/>
          <w:szCs w:val="24"/>
        </w:rPr>
        <w:t>Sjekkliste på skannerom skal fylles ut ved utført arbeid.</w:t>
      </w:r>
      <w:r>
        <w:rPr>
          <w:sz w:val="24"/>
          <w:szCs w:val="24"/>
        </w:rPr>
        <w:t xml:space="preserve">  Dette utføres i mnd: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Januar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Mars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Juli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</w:p>
    <w:p w:rsidR="005700F8" w:rsidRDefault="005700F8" w:rsidP="005700F8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</w:p>
    <w:p w:rsidR="005700F8" w:rsidRDefault="005700F8" w:rsidP="005700F8">
      <w:pPr>
        <w:rPr>
          <w:sz w:val="24"/>
          <w:szCs w:val="24"/>
        </w:rPr>
      </w:pPr>
      <w:r>
        <w:rPr>
          <w:sz w:val="24"/>
          <w:szCs w:val="24"/>
        </w:rPr>
        <w:t>Dette gjelder for arkivlokaler: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Postgården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Nyarkivet</w:t>
      </w:r>
    </w:p>
    <w:p w:rsid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Magasinet</w:t>
      </w:r>
    </w:p>
    <w:p w:rsidR="005700F8" w:rsidRPr="005700F8" w:rsidRDefault="005700F8" w:rsidP="005700F8">
      <w:pPr>
        <w:pStyle w:val="Listeavsnit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Arkivrydderom</w:t>
      </w:r>
    </w:p>
    <w:p w:rsidR="005700F8" w:rsidRDefault="005700F8" w:rsidP="00966C89">
      <w:pPr>
        <w:rPr>
          <w:b/>
          <w:sz w:val="28"/>
          <w:szCs w:val="28"/>
        </w:rPr>
      </w:pPr>
    </w:p>
    <w:p w:rsidR="00552C72" w:rsidRPr="0063640D" w:rsidRDefault="00552C72" w:rsidP="00966C89">
      <w:pPr>
        <w:rPr>
          <w:b/>
          <w:sz w:val="28"/>
          <w:szCs w:val="28"/>
        </w:rPr>
      </w:pPr>
      <w:r w:rsidRPr="0063640D">
        <w:rPr>
          <w:b/>
          <w:sz w:val="28"/>
          <w:szCs w:val="28"/>
        </w:rPr>
        <w:t>WebSak</w:t>
      </w:r>
    </w:p>
    <w:p w:rsidR="00966C89" w:rsidRDefault="00552C72" w:rsidP="00966C89">
      <w:pPr>
        <w:rPr>
          <w:sz w:val="24"/>
          <w:szCs w:val="24"/>
        </w:rPr>
      </w:pPr>
      <w:r>
        <w:rPr>
          <w:sz w:val="24"/>
          <w:szCs w:val="24"/>
        </w:rPr>
        <w:t xml:space="preserve">Lister til saksbehandlere – </w:t>
      </w:r>
      <w:r w:rsidR="00273231">
        <w:rPr>
          <w:sz w:val="24"/>
          <w:szCs w:val="24"/>
        </w:rPr>
        <w:t>oppgave</w:t>
      </w:r>
      <w:r w:rsidR="0063640D">
        <w:rPr>
          <w:sz w:val="24"/>
          <w:szCs w:val="24"/>
        </w:rPr>
        <w:t xml:space="preserve"> </w:t>
      </w:r>
      <w:r>
        <w:rPr>
          <w:sz w:val="24"/>
          <w:szCs w:val="24"/>
        </w:rPr>
        <w:t>alle Arkiv</w:t>
      </w:r>
    </w:p>
    <w:p w:rsidR="00552C72" w:rsidRDefault="00552C72" w:rsidP="00966C8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Reserverte utgående journalposter som ikke har endret status fra R og er over 3 uker gamle:</w:t>
      </w:r>
    </w:p>
    <w:p w:rsidR="005E7B4B" w:rsidRDefault="005E7B4B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- Sett inn søk på j.status R og  brevdato med tegnet «&lt;» og dato tre uker bakover i tid – sendes h</w:t>
      </w:r>
      <w:r w:rsidR="00273231">
        <w:rPr>
          <w:sz w:val="24"/>
          <w:szCs w:val="24"/>
        </w:rPr>
        <w:t>ver enkelt saksbehandler på e-post</w:t>
      </w:r>
      <w:r>
        <w:rPr>
          <w:sz w:val="24"/>
          <w:szCs w:val="24"/>
        </w:rPr>
        <w:t>.</w:t>
      </w:r>
    </w:p>
    <w:p w:rsidR="00552C72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april</w:t>
      </w:r>
      <w:r>
        <w:rPr>
          <w:sz w:val="24"/>
          <w:szCs w:val="24"/>
        </w:rPr>
        <w:t xml:space="preserve"> – Sett inn søk på j.status R og  brevdato </w:t>
      </w:r>
      <w:r w:rsidR="005E7B4B">
        <w:rPr>
          <w:sz w:val="24"/>
          <w:szCs w:val="24"/>
        </w:rPr>
        <w:t>med tegnet «</w:t>
      </w:r>
      <w:r>
        <w:rPr>
          <w:sz w:val="24"/>
          <w:szCs w:val="24"/>
        </w:rPr>
        <w:t>&lt;</w:t>
      </w:r>
      <w:r w:rsidR="005E7B4B">
        <w:rPr>
          <w:sz w:val="24"/>
          <w:szCs w:val="24"/>
        </w:rPr>
        <w:t xml:space="preserve">» </w:t>
      </w:r>
      <w:r>
        <w:rPr>
          <w:sz w:val="24"/>
          <w:szCs w:val="24"/>
        </w:rPr>
        <w:t>og</w:t>
      </w:r>
      <w:r w:rsidR="005E7B4B">
        <w:rPr>
          <w:sz w:val="24"/>
          <w:szCs w:val="24"/>
        </w:rPr>
        <w:t xml:space="preserve"> dato</w:t>
      </w:r>
      <w:r>
        <w:rPr>
          <w:sz w:val="24"/>
          <w:szCs w:val="24"/>
        </w:rPr>
        <w:t xml:space="preserve"> tre uker bakover i tid – sendes hver enkelt saksbehandler på </w:t>
      </w:r>
      <w:r w:rsidR="00273231">
        <w:rPr>
          <w:sz w:val="24"/>
          <w:szCs w:val="24"/>
        </w:rPr>
        <w:t>e-post</w:t>
      </w:r>
      <w:r>
        <w:rPr>
          <w:sz w:val="24"/>
          <w:szCs w:val="24"/>
        </w:rPr>
        <w:t>.</w:t>
      </w:r>
    </w:p>
    <w:p w:rsidR="005E7B4B" w:rsidRDefault="00552C72" w:rsidP="00966C89">
      <w:pPr>
        <w:rPr>
          <w:sz w:val="24"/>
          <w:szCs w:val="24"/>
        </w:rPr>
      </w:pPr>
      <w:r w:rsidRPr="005E7B4B">
        <w:rPr>
          <w:i/>
          <w:sz w:val="24"/>
          <w:szCs w:val="24"/>
        </w:rPr>
        <w:lastRenderedPageBreak/>
        <w:t>Medio Juli</w:t>
      </w:r>
      <w:r>
        <w:rPr>
          <w:sz w:val="24"/>
          <w:szCs w:val="24"/>
        </w:rPr>
        <w:t xml:space="preserve"> </w:t>
      </w:r>
      <w:r w:rsidR="005E7B4B">
        <w:rPr>
          <w:sz w:val="24"/>
          <w:szCs w:val="24"/>
        </w:rPr>
        <w:t xml:space="preserve">- 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966C89" w:rsidRDefault="00552C72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Medio oktober</w:t>
      </w:r>
      <w:r>
        <w:rPr>
          <w:sz w:val="24"/>
          <w:szCs w:val="24"/>
        </w:rPr>
        <w:t xml:space="preserve"> – </w:t>
      </w:r>
      <w:r w:rsidR="005E7B4B">
        <w:rPr>
          <w:sz w:val="24"/>
          <w:szCs w:val="24"/>
        </w:rPr>
        <w:t xml:space="preserve">Sett inn søk på j.status R og  brevdato med tegnet «&lt;» og dato tre uker bakover i tid – sendes hver enkelt saksbehandler på </w:t>
      </w:r>
      <w:r w:rsidR="00273231">
        <w:rPr>
          <w:sz w:val="24"/>
          <w:szCs w:val="24"/>
        </w:rPr>
        <w:t>e-post</w:t>
      </w:r>
      <w:r w:rsidR="005E7B4B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</w:rPr>
        <w:t xml:space="preserve">Ved ny arkivperiode skal nye lister og påminnelser om rydding sendes ut i </w:t>
      </w:r>
      <w:r w:rsidR="005700F8" w:rsidRPr="005700F8">
        <w:rPr>
          <w:i/>
          <w:sz w:val="24"/>
          <w:szCs w:val="24"/>
        </w:rPr>
        <w:t>medio november</w:t>
      </w:r>
      <w:r w:rsidR="005700F8">
        <w:rPr>
          <w:sz w:val="24"/>
          <w:szCs w:val="24"/>
        </w:rPr>
        <w:t xml:space="preserve"> med purring i </w:t>
      </w:r>
      <w:r w:rsidR="005700F8" w:rsidRPr="005700F8">
        <w:rPr>
          <w:i/>
          <w:sz w:val="24"/>
          <w:szCs w:val="24"/>
        </w:rPr>
        <w:t>desember</w:t>
      </w:r>
      <w:r w:rsidR="005700F8">
        <w:rPr>
          <w:sz w:val="24"/>
          <w:szCs w:val="24"/>
        </w:rPr>
        <w:t>.</w:t>
      </w:r>
    </w:p>
    <w:p w:rsidR="005E7B4B" w:rsidRDefault="005E7B4B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</w:rPr>
      </w:pPr>
      <w:r>
        <w:rPr>
          <w:sz w:val="24"/>
          <w:szCs w:val="24"/>
          <w:u w:val="single"/>
        </w:rPr>
        <w:t>Oppretta saker som ikke er avsluttet</w:t>
      </w:r>
      <w:r>
        <w:rPr>
          <w:sz w:val="24"/>
          <w:szCs w:val="24"/>
        </w:rPr>
        <w:t>:</w:t>
      </w:r>
    </w:p>
    <w:p w:rsidR="005E7B4B" w:rsidRDefault="005E7B4B" w:rsidP="005E7B4B">
      <w:pPr>
        <w:rPr>
          <w:sz w:val="24"/>
          <w:szCs w:val="24"/>
        </w:rPr>
      </w:pPr>
      <w:r w:rsidRPr="005E7B4B">
        <w:rPr>
          <w:i/>
          <w:sz w:val="24"/>
          <w:szCs w:val="24"/>
        </w:rPr>
        <w:t>Desember</w:t>
      </w:r>
      <w:r>
        <w:rPr>
          <w:sz w:val="24"/>
          <w:szCs w:val="24"/>
        </w:rPr>
        <w:t xml:space="preserve"> hvert år sendes det ut påminnelse på mail fra Arkivtjenesten om at saker det ikke forventes mere aktivitet i, skal ønskes avsluttet fra saksbehandler og sakseier. Det settes fra saksbehandlere/sakseier ØA i merknadsfelt på sak. Arkivtjenesten har kurv for å fange opp slike merknader. </w:t>
      </w:r>
      <w:r w:rsidR="0063640D">
        <w:rPr>
          <w:sz w:val="24"/>
          <w:szCs w:val="24"/>
        </w:rPr>
        <w:t xml:space="preserve">Dette er ikke et søk fra oss, men </w:t>
      </w:r>
      <w:r w:rsidR="00273231">
        <w:rPr>
          <w:sz w:val="24"/>
          <w:szCs w:val="24"/>
        </w:rPr>
        <w:t xml:space="preserve">sendes ut som </w:t>
      </w:r>
      <w:r w:rsidR="0063640D">
        <w:rPr>
          <w:sz w:val="24"/>
          <w:szCs w:val="24"/>
        </w:rPr>
        <w:t>en generell henvendelse til alle saksbehandlere.</w:t>
      </w:r>
    </w:p>
    <w:p w:rsidR="005E7B4B" w:rsidRDefault="005E7B4B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152BDA" w:rsidRDefault="00152BDA" w:rsidP="005E7B4B">
      <w:pPr>
        <w:rPr>
          <w:sz w:val="24"/>
          <w:szCs w:val="24"/>
        </w:rPr>
      </w:pPr>
    </w:p>
    <w:p w:rsidR="005E7B4B" w:rsidRDefault="005E7B4B" w:rsidP="005E7B4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Restanselister – inngående journalposter som ikke er besvart/avskrevet </w:t>
      </w:r>
      <w:r w:rsidR="00273231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alle </w:t>
      </w:r>
      <w:r w:rsidR="0063640D">
        <w:rPr>
          <w:sz w:val="24"/>
          <w:szCs w:val="24"/>
          <w:u w:val="single"/>
        </w:rPr>
        <w:t>enheter:</w:t>
      </w:r>
      <w:r>
        <w:rPr>
          <w:sz w:val="24"/>
          <w:szCs w:val="24"/>
          <w:u w:val="single"/>
        </w:rPr>
        <w:t xml:space="preserve"> </w:t>
      </w:r>
    </w:p>
    <w:p w:rsidR="005E7B4B" w:rsidRDefault="0063640D" w:rsidP="005E7B4B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januar</w:t>
      </w:r>
      <w:r>
        <w:rPr>
          <w:sz w:val="24"/>
          <w:szCs w:val="24"/>
        </w:rPr>
        <w:t xml:space="preserve"> – Lister som viser inngående dokumenter som ikke er besvart eller avskrevet sendes avdelingsleder/enhetsleder. Dette finner arkivet i basis og under fane «Rapporter» - restanseliste. 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Medio Juli</w:t>
      </w:r>
      <w:r>
        <w:rPr>
          <w:sz w:val="24"/>
          <w:szCs w:val="24"/>
        </w:rPr>
        <w:t xml:space="preserve"> - Lister som viser inngående dokumenter som ikke er besvart eller avskrevet sendes avdelingsleder/enhetsleder. Dette finner arkivet i basis og under fane «Rapporter» - restanseliste. </w:t>
      </w:r>
    </w:p>
    <w:p w:rsidR="00CB03FC" w:rsidRDefault="00CB03FC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  <w:u w:val="single"/>
        </w:rPr>
        <w:t>Årsavslutning av WebSak:</w:t>
      </w:r>
    </w:p>
    <w:p w:rsidR="0063640D" w:rsidRDefault="0063640D" w:rsidP="0063640D">
      <w:pPr>
        <w:rPr>
          <w:sz w:val="24"/>
          <w:szCs w:val="24"/>
        </w:rPr>
      </w:pPr>
      <w:r w:rsidRPr="0063640D">
        <w:rPr>
          <w:i/>
          <w:sz w:val="24"/>
          <w:szCs w:val="24"/>
        </w:rPr>
        <w:t>31.12. hvert år</w:t>
      </w:r>
      <w:r>
        <w:rPr>
          <w:sz w:val="24"/>
          <w:szCs w:val="24"/>
        </w:rPr>
        <w:t xml:space="preserve"> – Overføre systemet til nytt år. Se rutine fra Acos. – ansvarsområde til Administrator med hjelp fra andre i Arkivtjenesten.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>Husk å reservere faste saksnummer</w:t>
      </w:r>
      <w:r w:rsidR="00CB03FC">
        <w:rPr>
          <w:sz w:val="24"/>
          <w:szCs w:val="24"/>
        </w:rPr>
        <w:t xml:space="preserve"> opp til nummer 40</w:t>
      </w:r>
      <w:r>
        <w:rPr>
          <w:sz w:val="24"/>
          <w:szCs w:val="24"/>
        </w:rPr>
        <w:t xml:space="preserve">. </w:t>
      </w:r>
      <w:r w:rsidR="00CB03FC">
        <w:rPr>
          <w:sz w:val="24"/>
          <w:szCs w:val="24"/>
        </w:rPr>
        <w:t>Se tidligere års lister og oppdater.</w:t>
      </w:r>
    </w:p>
    <w:p w:rsidR="0063640D" w:rsidRDefault="0063640D" w:rsidP="0063640D">
      <w:pPr>
        <w:rPr>
          <w:sz w:val="24"/>
          <w:szCs w:val="24"/>
        </w:rPr>
      </w:pPr>
    </w:p>
    <w:p w:rsidR="008275E7" w:rsidRPr="008275E7" w:rsidRDefault="008275E7" w:rsidP="0063640D">
      <w:pPr>
        <w:rPr>
          <w:sz w:val="24"/>
          <w:szCs w:val="24"/>
          <w:u w:val="single"/>
        </w:rPr>
      </w:pPr>
      <w:r w:rsidRPr="008275E7">
        <w:rPr>
          <w:sz w:val="24"/>
          <w:szCs w:val="24"/>
          <w:u w:val="single"/>
        </w:rPr>
        <w:t>WebSak</w:t>
      </w:r>
      <w:r>
        <w:rPr>
          <w:sz w:val="24"/>
          <w:szCs w:val="24"/>
          <w:u w:val="single"/>
        </w:rPr>
        <w:t>-</w:t>
      </w:r>
      <w:r w:rsidRPr="008275E7">
        <w:rPr>
          <w:sz w:val="24"/>
          <w:szCs w:val="24"/>
          <w:u w:val="single"/>
        </w:rPr>
        <w:t>kurs for saksbehandlere:</w:t>
      </w:r>
    </w:p>
    <w:p w:rsidR="008275E7" w:rsidRDefault="008275E7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Enhetsledere skal melde opp nyansatte og ansatte med behov for opplæring til Arkivtjenesten så tidlig som mulig. Arkivtjenesten arrangerer kurs ved behov. Kurset utføres </w:t>
      </w:r>
      <w:r w:rsidR="00CB03FC">
        <w:rPr>
          <w:sz w:val="24"/>
          <w:szCs w:val="24"/>
        </w:rPr>
        <w:t xml:space="preserve">primært </w:t>
      </w:r>
      <w:r>
        <w:rPr>
          <w:sz w:val="24"/>
          <w:szCs w:val="24"/>
        </w:rPr>
        <w:t xml:space="preserve">av Arkivtjenesten </w:t>
      </w:r>
      <w:r w:rsidR="00CB03FC">
        <w:rPr>
          <w:sz w:val="24"/>
          <w:szCs w:val="24"/>
        </w:rPr>
        <w:t xml:space="preserve">selv, evt </w:t>
      </w:r>
      <w:r>
        <w:rPr>
          <w:sz w:val="24"/>
          <w:szCs w:val="24"/>
        </w:rPr>
        <w:t>bestiller inn Acos ved behov.</w:t>
      </w:r>
    </w:p>
    <w:p w:rsidR="008275E7" w:rsidRDefault="008275E7" w:rsidP="0063640D">
      <w:pPr>
        <w:rPr>
          <w:sz w:val="24"/>
          <w:szCs w:val="24"/>
        </w:rPr>
      </w:pPr>
    </w:p>
    <w:p w:rsidR="0063640D" w:rsidRDefault="0063640D" w:rsidP="0063640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Arkivets kurver i WebSak:</w:t>
      </w:r>
    </w:p>
    <w:p w:rsidR="0063640D" w:rsidRDefault="0063640D" w:rsidP="0063640D">
      <w:pPr>
        <w:rPr>
          <w:sz w:val="24"/>
          <w:szCs w:val="24"/>
        </w:rPr>
      </w:pPr>
      <w:r>
        <w:rPr>
          <w:sz w:val="24"/>
          <w:szCs w:val="24"/>
        </w:rPr>
        <w:t xml:space="preserve">I arbeidslistene vises hvem som har </w:t>
      </w:r>
      <w:r w:rsidR="00C46EEC">
        <w:rPr>
          <w:sz w:val="24"/>
          <w:szCs w:val="24"/>
        </w:rPr>
        <w:t xml:space="preserve">ukentlig/daglig </w:t>
      </w:r>
      <w:r>
        <w:rPr>
          <w:sz w:val="24"/>
          <w:szCs w:val="24"/>
        </w:rPr>
        <w:t xml:space="preserve">ansvar for </w:t>
      </w:r>
      <w:r w:rsidR="00C46EEC">
        <w:rPr>
          <w:sz w:val="24"/>
          <w:szCs w:val="24"/>
        </w:rPr>
        <w:t>de forskjellige kurvene</w:t>
      </w:r>
      <w:r>
        <w:rPr>
          <w:sz w:val="24"/>
          <w:szCs w:val="24"/>
        </w:rPr>
        <w:t xml:space="preserve"> som alle i Arkivtjenesten har i WebSak</w:t>
      </w:r>
      <w:r w:rsidR="00C46EEC">
        <w:rPr>
          <w:sz w:val="24"/>
          <w:szCs w:val="24"/>
        </w:rPr>
        <w:t>. Kurvene skal daglig ryddes og holde oversikt over.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Saker i B uten klassering – Sett på klasseringen som passer saken. Saken vil da forsvinne fra kurven.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Henvisninger og post til PPT – </w:t>
      </w:r>
      <w:r w:rsidR="005700F8">
        <w:rPr>
          <w:color w:val="FF0000"/>
          <w:sz w:val="24"/>
          <w:szCs w:val="24"/>
        </w:rPr>
        <w:t>KIM skal sende</w:t>
      </w:r>
      <w:r w:rsidR="002B6DE4">
        <w:rPr>
          <w:color w:val="FF0000"/>
          <w:sz w:val="24"/>
          <w:szCs w:val="24"/>
        </w:rPr>
        <w:t xml:space="preserve"> Janne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Til journalføring – Sjekk journalposten at dokument er ok, overskriften i forhold til rettskrivning og skriveregler, gradering og avsender/mottaker. Endre journalsatus til J.</w:t>
      </w:r>
    </w:p>
    <w:p w:rsidR="00C46EEC" w:rsidRDefault="00C46EEC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Reserverte saker/A</w:t>
      </w:r>
      <w:r w:rsidR="005700F8">
        <w:rPr>
          <w:sz w:val="24"/>
          <w:szCs w:val="24"/>
        </w:rPr>
        <w:t>rkivsaker til B – Her</w:t>
      </w:r>
      <w:r>
        <w:rPr>
          <w:sz w:val="24"/>
          <w:szCs w:val="24"/>
        </w:rPr>
        <w:t xml:space="preserve"> finnes reserverte saker som skal sjekkes mot klassering av saken, overskrift på sak i forhold til rettskrivning/skriveregler og gradering av sak. Endre status på sak til B (under behandling)</w:t>
      </w:r>
    </w:p>
    <w:p w:rsidR="00145D78" w:rsidRDefault="00145D78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Oppfølging XX-graderte jp – I denne kurven ender journalposter som står med en midlertidig gradering. Her må saksbehandler vurdere gradering eller ikke. Ta kontakt med sakbehandler på flaggmelding/oppgave, e-post eller telefon og spør hva han/hun tenker. Bistå med Arkivets kompetanse vedr. offentlighetsloven. En journalpost kan ikke stå i xx-gradering mer enn tre dager.</w:t>
      </w:r>
    </w:p>
    <w:p w:rsidR="00AA10ED" w:rsidRDefault="00AA10E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Beskjed til arkivtjenesten – Dette er forskjellige oppgaver som må utføres i WebSak. Det er saksbehandlere som melder i fra om det som de ønsker skal utføres.</w:t>
      </w:r>
    </w:p>
    <w:p w:rsidR="00AA10ED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Dok.type I til journalføring – Her ligger inngående dokumenter som er lagt inn av saksbehandere der journalstatus skal endres til J. Sjekk overskrift på journalposten i forhold til rettskrivning/skriveregler, sjekk dokumentet. </w:t>
      </w:r>
    </w:p>
    <w:p w:rsidR="00290303" w:rsidRDefault="00290303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Journalposter i status R – Dette er utgående dokumen</w:t>
      </w:r>
      <w:r w:rsidR="005700F8">
        <w:rPr>
          <w:sz w:val="24"/>
          <w:szCs w:val="24"/>
        </w:rPr>
        <w:t xml:space="preserve">ter opprettet av saksbehandlere, og </w:t>
      </w:r>
      <w:r>
        <w:rPr>
          <w:sz w:val="24"/>
          <w:szCs w:val="24"/>
        </w:rPr>
        <w:t xml:space="preserve">som ikke er ferdigstilt. Altså </w:t>
      </w:r>
      <w:r w:rsidR="0007013D">
        <w:rPr>
          <w:sz w:val="24"/>
          <w:szCs w:val="24"/>
        </w:rPr>
        <w:t xml:space="preserve">journalposter om </w:t>
      </w:r>
      <w:r>
        <w:rPr>
          <w:sz w:val="24"/>
          <w:szCs w:val="24"/>
        </w:rPr>
        <w:t xml:space="preserve">ikke </w:t>
      </w:r>
      <w:r w:rsidR="005700F8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sendt ut </w:t>
      </w:r>
      <w:r w:rsidR="0007013D">
        <w:rPr>
          <w:sz w:val="24"/>
          <w:szCs w:val="24"/>
        </w:rPr>
        <w:t>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Arkivsaker med ØA – Arkivsaker der saksbehandler/saksansvarlig ber om at saken avsluttes kommer i denne kurven. Saken sjekkes for j.status i alle dokument i saken og status på saken settes til A. Saker skal settes til A når det ikke er restanse i saken. Evt be saksbehandler/saksansvarlig se over saken en gang til før status endres.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Utgående som står i ekspedert – Utgående dokument som er laget av saksbehandler og ekspedert ut på svar ut eller e-post. Sjekk overskrift i forhold til skriveregler/rettskrivning. Status på journalposten endres til J. 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E - Utgående dokument som er laget av saksbehandler i Sør-Varanger utvikling, og ekspedert ut på svar ut eller e-post. Sjekk overskrift i forhold til skriveregler/rettskrivning. Status på journalposten endres til J.</w:t>
      </w:r>
    </w:p>
    <w:p w:rsidR="0007013D" w:rsidRDefault="0007013D" w:rsidP="0007013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dokumenter i status R - Dette er utgående dokumenter opprettet av saksbehandlere i Sør-Varanger utvikling som er opprettet, men ikke er ferdigstilt. Altså journalposter om ikke sendt ut på noen måte. Disse hånderes i følge WebSaklister se ovenfor.</w:t>
      </w:r>
    </w:p>
    <w:p w:rsidR="0007013D" w:rsidRDefault="0007013D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SVU dokument med status S – Dette er inngående dokumenter som er lagt inn av saksbeha</w:t>
      </w:r>
      <w:r w:rsidR="00E1221F">
        <w:rPr>
          <w:sz w:val="24"/>
          <w:szCs w:val="24"/>
        </w:rPr>
        <w:t>ndler i Sør-Varanger utvikling. Journalpostens overskrift sjekkes i forhold til skriveregler/rettskrivning. Status på journalposten endres til J.</w:t>
      </w:r>
    </w:p>
    <w:p w:rsidR="00E1221F" w:rsidRDefault="00E1221F" w:rsidP="00C46EEC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SVU dokumenter med status F - Utgående dokument som er laget av saksbehandler i Sør-Varanger utvikling. Dokumentet er satt til ferdig. Sjekk overskrift i forhold til </w:t>
      </w:r>
      <w:r>
        <w:rPr>
          <w:sz w:val="24"/>
          <w:szCs w:val="24"/>
        </w:rPr>
        <w:lastRenderedPageBreak/>
        <w:t>skriveregler/rettskrivning. Sjekk at det ligger dokument til. Status på journalposten endres til J.</w:t>
      </w:r>
    </w:p>
    <w:p w:rsidR="00E1221F" w:rsidRPr="00E1221F" w:rsidRDefault="00E1221F" w:rsidP="00273231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E1221F">
        <w:rPr>
          <w:sz w:val="24"/>
          <w:szCs w:val="24"/>
        </w:rPr>
        <w:t>SVARUT – Ekspederinger feilet og de andre SVARUT kurvene– Her skal administrator sjekke status i KS sitt SvarUt.no ved melding om feil.</w:t>
      </w:r>
    </w:p>
    <w:p w:rsidR="0007013D" w:rsidRDefault="0007013D" w:rsidP="0007013D">
      <w:pPr>
        <w:rPr>
          <w:sz w:val="24"/>
          <w:szCs w:val="24"/>
        </w:rPr>
      </w:pPr>
    </w:p>
    <w:p w:rsidR="0007013D" w:rsidRDefault="00E1221F" w:rsidP="0007013D">
      <w:pPr>
        <w:rPr>
          <w:sz w:val="24"/>
          <w:szCs w:val="24"/>
        </w:rPr>
      </w:pPr>
      <w:r>
        <w:rPr>
          <w:b/>
          <w:sz w:val="28"/>
          <w:szCs w:val="28"/>
        </w:rPr>
        <w:t>Andre fagsystem med arkivkjerner</w:t>
      </w:r>
    </w:p>
    <w:p w:rsidR="0007013D" w:rsidRPr="00E1221F" w:rsidRDefault="0007013D" w:rsidP="0007013D">
      <w:pPr>
        <w:rPr>
          <w:rFonts w:cstheme="minorHAnsi"/>
          <w:sz w:val="24"/>
          <w:szCs w:val="24"/>
        </w:rPr>
      </w:pPr>
    </w:p>
    <w:p w:rsidR="008275E7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E1221F">
        <w:rPr>
          <w:rFonts w:cstheme="minorHAnsi"/>
          <w:color w:val="000000"/>
          <w:sz w:val="24"/>
          <w:szCs w:val="24"/>
        </w:rPr>
        <w:t xml:space="preserve">Ukentlig skal Arkivtjenesten gjøre </w:t>
      </w:r>
      <w:r w:rsidR="008275E7">
        <w:rPr>
          <w:rFonts w:cstheme="minorHAnsi"/>
          <w:color w:val="000000"/>
          <w:sz w:val="24"/>
          <w:szCs w:val="24"/>
        </w:rPr>
        <w:t>kvalitetssjekk av:</w:t>
      </w:r>
    </w:p>
    <w:p w:rsidR="008275E7" w:rsidRDefault="00E1221F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VSA kjernen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PPT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NAV</w:t>
      </w:r>
      <w:r w:rsidR="0007013D" w:rsidRPr="008275E7">
        <w:rPr>
          <w:rFonts w:cstheme="minorHAnsi"/>
          <w:color w:val="000000"/>
          <w:sz w:val="24"/>
          <w:szCs w:val="24"/>
        </w:rPr>
        <w:t xml:space="preserve"> </w:t>
      </w:r>
    </w:p>
    <w:p w:rsidR="008275E7" w:rsidRDefault="008275E7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Familia</w:t>
      </w:r>
    </w:p>
    <w:p w:rsidR="008275E7" w:rsidRDefault="0007013D" w:rsidP="008275E7">
      <w:pPr>
        <w:pStyle w:val="Listeavsnitt"/>
        <w:numPr>
          <w:ilvl w:val="0"/>
          <w:numId w:val="3"/>
        </w:num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 xml:space="preserve">Profil. </w:t>
      </w:r>
    </w:p>
    <w:p w:rsidR="0007013D" w:rsidRPr="008275E7" w:rsidRDefault="00E1221F" w:rsidP="008275E7">
      <w:pPr>
        <w:autoSpaceDE w:val="0"/>
        <w:autoSpaceDN w:val="0"/>
        <w:spacing w:before="40" w:after="40" w:line="240" w:lineRule="auto"/>
        <w:ind w:left="360"/>
        <w:rPr>
          <w:rFonts w:cstheme="minorHAnsi"/>
          <w:color w:val="000000"/>
          <w:sz w:val="24"/>
          <w:szCs w:val="24"/>
        </w:rPr>
      </w:pPr>
      <w:r w:rsidRPr="008275E7">
        <w:rPr>
          <w:rFonts w:cstheme="minorHAnsi"/>
          <w:color w:val="000000"/>
          <w:sz w:val="24"/>
          <w:szCs w:val="24"/>
        </w:rPr>
        <w:t>– Utføres av Administrator.</w:t>
      </w:r>
    </w:p>
    <w:p w:rsid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152BDA" w:rsidRPr="00E1221F" w:rsidRDefault="00152BDA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Pr="00E1221F" w:rsidRDefault="00E1221F" w:rsidP="0007013D">
      <w:pPr>
        <w:autoSpaceDE w:val="0"/>
        <w:autoSpaceDN w:val="0"/>
        <w:spacing w:before="40" w:after="40" w:line="240" w:lineRule="auto"/>
        <w:rPr>
          <w:rFonts w:cstheme="minorHAnsi"/>
          <w:color w:val="000000"/>
          <w:sz w:val="24"/>
          <w:szCs w:val="24"/>
        </w:rPr>
      </w:pPr>
    </w:p>
    <w:p w:rsidR="00E1221F" w:rsidRDefault="00E1221F" w:rsidP="00E1221F">
      <w:pPr>
        <w:rPr>
          <w:b/>
          <w:sz w:val="28"/>
          <w:szCs w:val="28"/>
        </w:rPr>
      </w:pPr>
      <w:r>
        <w:rPr>
          <w:b/>
          <w:sz w:val="28"/>
          <w:szCs w:val="28"/>
        </w:rPr>
        <w:t>Arkivperioder</w:t>
      </w:r>
    </w:p>
    <w:p w:rsidR="00E1221F" w:rsidRDefault="00CB03FC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følger kommunestyreperioden og har arkivperioder </w:t>
      </w:r>
      <w:r w:rsidR="007C6450">
        <w:rPr>
          <w:sz w:val="24"/>
          <w:szCs w:val="24"/>
        </w:rPr>
        <w:t xml:space="preserve">som følger disse. </w:t>
      </w:r>
      <w:r w:rsidR="00E1221F">
        <w:rPr>
          <w:sz w:val="24"/>
          <w:szCs w:val="24"/>
        </w:rPr>
        <w:t xml:space="preserve">Rydding i </w:t>
      </w:r>
      <w:r w:rsidR="007C6450">
        <w:rPr>
          <w:sz w:val="24"/>
          <w:szCs w:val="24"/>
        </w:rPr>
        <w:t xml:space="preserve">forbindelse med arkivavslutning utføres av alle i Arkivtjensten. 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Fagsystem som nevn ovenfor følger ikke arkivperioder og vi løpe.</w:t>
      </w:r>
    </w:p>
    <w:p w:rsidR="00E1221F" w:rsidRDefault="00E1221F" w:rsidP="00E1221F">
      <w:pPr>
        <w:rPr>
          <w:sz w:val="24"/>
          <w:szCs w:val="24"/>
        </w:rPr>
      </w:pPr>
      <w:r>
        <w:rPr>
          <w:sz w:val="24"/>
          <w:szCs w:val="24"/>
        </w:rPr>
        <w:t>Arkivperioder: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2008 – 2011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</w:t>
      </w:r>
    </w:p>
    <w:p w:rsidR="00E1221F" w:rsidRDefault="00E1221F" w:rsidP="00E1221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2028 – 2031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WebSak - </w:t>
      </w:r>
      <w:r w:rsidR="00E1221F">
        <w:rPr>
          <w:sz w:val="24"/>
          <w:szCs w:val="24"/>
        </w:rPr>
        <w:t xml:space="preserve">Sortering av papirarkiv, inngående dokumenter etter løpenummer i WebSak pakkes ned år for år. </w:t>
      </w:r>
      <w:r>
        <w:rPr>
          <w:sz w:val="24"/>
          <w:szCs w:val="24"/>
        </w:rPr>
        <w:t>Slutt</w:t>
      </w:r>
      <w:r w:rsidR="00E1221F">
        <w:rPr>
          <w:sz w:val="24"/>
          <w:szCs w:val="24"/>
        </w:rPr>
        <w:t>føres januar</w:t>
      </w:r>
      <w:r>
        <w:rPr>
          <w:sz w:val="24"/>
          <w:szCs w:val="24"/>
        </w:rPr>
        <w:t xml:space="preserve"> hvert år</w:t>
      </w:r>
      <w:r w:rsidR="00E1221F">
        <w:rPr>
          <w:sz w:val="24"/>
          <w:szCs w:val="24"/>
        </w:rPr>
        <w:t>.</w:t>
      </w:r>
      <w:r>
        <w:rPr>
          <w:sz w:val="24"/>
          <w:szCs w:val="24"/>
        </w:rPr>
        <w:t xml:space="preserve"> Første eske hvert år skal inneholde oversikt over løpenummerene brukt det året. Listene skrives ut fra søk i WebSak.</w:t>
      </w:r>
    </w:p>
    <w:p w:rsidR="00E1221F" w:rsidRDefault="008275E7" w:rsidP="00E1221F">
      <w:pPr>
        <w:rPr>
          <w:sz w:val="24"/>
          <w:szCs w:val="24"/>
        </w:rPr>
      </w:pPr>
      <w:r>
        <w:rPr>
          <w:sz w:val="24"/>
          <w:szCs w:val="24"/>
        </w:rPr>
        <w:t xml:space="preserve">Andre fagsystem - </w:t>
      </w:r>
      <w:r w:rsidR="00E1221F">
        <w:rPr>
          <w:sz w:val="24"/>
          <w:szCs w:val="24"/>
        </w:rPr>
        <w:t xml:space="preserve">Årlig nedpakking av andre arkiv i sitt fagsystem år for år.  </w:t>
      </w:r>
      <w:r>
        <w:rPr>
          <w:sz w:val="24"/>
          <w:szCs w:val="24"/>
        </w:rPr>
        <w:t xml:space="preserve">Sluttføres januar hvert år. Ingen liste medfølger her. </w:t>
      </w:r>
    </w:p>
    <w:p w:rsidR="007C6450" w:rsidRDefault="007C6450" w:rsidP="00E1221F">
      <w:pPr>
        <w:rPr>
          <w:sz w:val="24"/>
          <w:szCs w:val="24"/>
        </w:rPr>
      </w:pPr>
    </w:p>
    <w:p w:rsidR="007C6450" w:rsidRPr="007C6450" w:rsidRDefault="007C6450" w:rsidP="00E1221F">
      <w:pPr>
        <w:rPr>
          <w:sz w:val="24"/>
          <w:szCs w:val="24"/>
          <w:u w:val="single"/>
        </w:rPr>
      </w:pPr>
      <w:r w:rsidRPr="007C6450">
        <w:rPr>
          <w:sz w:val="24"/>
          <w:szCs w:val="24"/>
          <w:u w:val="single"/>
        </w:rPr>
        <w:t>Arkivdeler i WebSak og arkivperioder.</w:t>
      </w: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bytter arkivdeler ut fra arkivperiodene i WebSak. </w:t>
      </w:r>
      <w:r w:rsidR="000F114E">
        <w:rPr>
          <w:sz w:val="24"/>
          <w:szCs w:val="24"/>
        </w:rPr>
        <w:t>Før</w:t>
      </w:r>
      <w:r>
        <w:rPr>
          <w:sz w:val="24"/>
          <w:szCs w:val="24"/>
        </w:rPr>
        <w:t xml:space="preserve"> årskifte </w:t>
      </w:r>
      <w:r w:rsidR="000F114E">
        <w:rPr>
          <w:sz w:val="24"/>
          <w:szCs w:val="24"/>
        </w:rPr>
        <w:t xml:space="preserve">i år der ny arkivperiode skal starte </w:t>
      </w:r>
      <w:r>
        <w:rPr>
          <w:sz w:val="24"/>
          <w:szCs w:val="24"/>
        </w:rPr>
        <w:t>oppretter vi nye arkivdeler som arvtakere for de gamle. Se Admin menyen i WebSak – arkivdeler. Vi beholder navnene til arkivdelene, men legger på endring av bokstav på slutten. Eksempel: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2012 – 2015 – Arkivdel sentralarkiv SAK-A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2016 – 2019 – Arkivdel sentralarkiv SAK-B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2020 – 2023 – Arkivdel sentralarkiv SAK-C</w:t>
      </w:r>
    </w:p>
    <w:p w:rsidR="007C6450" w:rsidRDefault="007C6450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2024 – 2027 – Arkivdel sentralarkiv SAK-D</w:t>
      </w:r>
    </w:p>
    <w:p w:rsidR="007C6450" w:rsidRDefault="000F114E" w:rsidP="007C645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2028 – 2031 </w:t>
      </w:r>
      <w:r w:rsidR="007C6450">
        <w:rPr>
          <w:sz w:val="24"/>
          <w:szCs w:val="24"/>
        </w:rPr>
        <w:t>– Arkivdel sentralarkiv SAK-E</w:t>
      </w:r>
    </w:p>
    <w:p w:rsidR="007C6450" w:rsidRDefault="007C6450" w:rsidP="00E1221F">
      <w:pPr>
        <w:rPr>
          <w:sz w:val="24"/>
          <w:szCs w:val="24"/>
        </w:rPr>
      </w:pPr>
    </w:p>
    <w:p w:rsidR="007C6450" w:rsidRDefault="007C6450" w:rsidP="00E1221F">
      <w:pPr>
        <w:rPr>
          <w:sz w:val="24"/>
          <w:szCs w:val="24"/>
        </w:rPr>
      </w:pPr>
      <w:r>
        <w:rPr>
          <w:sz w:val="24"/>
          <w:szCs w:val="24"/>
        </w:rPr>
        <w:t>En arkidel vil settes i status O=overlappingsperiode et år inn i ny arkivperiode. De sakene som da er aktiv i det første året i ny arkivperiode vil automatisk gå over til ny arkivdel. De som står ubrukt skal avsluttes etter overlappingsperioden er avsluttet. Arkivdelene settes etter et år i B for bortsatt. Utføres av Administrator.</w:t>
      </w:r>
    </w:p>
    <w:p w:rsidR="007C6450" w:rsidRDefault="000F114E" w:rsidP="00E1221F">
      <w:pPr>
        <w:rPr>
          <w:sz w:val="24"/>
          <w:szCs w:val="24"/>
        </w:rPr>
      </w:pPr>
      <w:r>
        <w:rPr>
          <w:sz w:val="24"/>
          <w:szCs w:val="24"/>
        </w:rPr>
        <w:t>Eksemplet over viser sentralarkivets saksarkiv. Rutinen gjelder for alle arkivdeler som følger arkivperiodene.</w:t>
      </w:r>
    </w:p>
    <w:p w:rsidR="007C6450" w:rsidRDefault="007C6450" w:rsidP="00E1221F">
      <w:pPr>
        <w:rPr>
          <w:sz w:val="24"/>
          <w:szCs w:val="24"/>
        </w:rPr>
      </w:pPr>
    </w:p>
    <w:p w:rsidR="007C6450" w:rsidRDefault="007C6450" w:rsidP="00E1221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Planlagt arkivoppfølging – prosjekter for Arkivtjenesten per </w:t>
      </w:r>
      <w:r w:rsidR="0024706B">
        <w:rPr>
          <w:sz w:val="24"/>
          <w:szCs w:val="24"/>
          <w:u w:val="single"/>
        </w:rPr>
        <w:t>2021</w:t>
      </w:r>
    </w:p>
    <w:p w:rsidR="0024706B" w:rsidRDefault="000F114E" w:rsidP="00E1221F">
      <w:pPr>
        <w:rPr>
          <w:sz w:val="24"/>
          <w:szCs w:val="24"/>
        </w:rPr>
      </w:pPr>
      <w:r>
        <w:rPr>
          <w:sz w:val="24"/>
          <w:szCs w:val="24"/>
        </w:rPr>
        <w:t>Avdelinger/Enheter som har b</w:t>
      </w:r>
      <w:r w:rsidR="0024706B">
        <w:rPr>
          <w:sz w:val="24"/>
          <w:szCs w:val="24"/>
        </w:rPr>
        <w:t xml:space="preserve">edt om oppfølging eller </w:t>
      </w:r>
      <w:r>
        <w:rPr>
          <w:sz w:val="24"/>
          <w:szCs w:val="24"/>
        </w:rPr>
        <w:t xml:space="preserve">der </w:t>
      </w:r>
      <w:r w:rsidR="0024706B">
        <w:rPr>
          <w:sz w:val="24"/>
          <w:szCs w:val="24"/>
        </w:rPr>
        <w:t>Arkivtjenesten ser behov for oppfølging:</w:t>
      </w:r>
    </w:p>
    <w:p w:rsidR="000F114E" w:rsidRDefault="000F114E" w:rsidP="00E1221F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23"/>
        <w:gridCol w:w="4193"/>
        <w:gridCol w:w="1799"/>
      </w:tblGrid>
      <w:tr w:rsidR="000F114E" w:rsidTr="00152BDA">
        <w:tc>
          <w:tcPr>
            <w:tcW w:w="2323" w:type="dxa"/>
            <w:shd w:val="clear" w:color="auto" w:fill="F7CAAC" w:themeFill="accent2" w:themeFillTint="66"/>
          </w:tcPr>
          <w:p w:rsidR="000F114E" w:rsidRDefault="000F114E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Avdeling</w:t>
            </w:r>
          </w:p>
        </w:tc>
        <w:tc>
          <w:tcPr>
            <w:tcW w:w="4193" w:type="dxa"/>
            <w:shd w:val="clear" w:color="auto" w:fill="F7CAAC" w:themeFill="accent2" w:themeFillTint="66"/>
          </w:tcPr>
          <w:p w:rsidR="000F114E" w:rsidRDefault="000F114E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 som skal gjøres</w:t>
            </w:r>
            <w:r w:rsidR="00D72CA7">
              <w:rPr>
                <w:sz w:val="24"/>
                <w:szCs w:val="24"/>
              </w:rPr>
              <w:t xml:space="preserve"> og plassering</w:t>
            </w:r>
          </w:p>
        </w:tc>
        <w:tc>
          <w:tcPr>
            <w:tcW w:w="1799" w:type="dxa"/>
            <w:shd w:val="clear" w:color="auto" w:fill="F7CAAC" w:themeFill="accent2" w:themeFillTint="66"/>
          </w:tcPr>
          <w:p w:rsidR="000F114E" w:rsidRDefault="000F114E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Utført</w:t>
            </w:r>
            <w:r w:rsidR="00D72CA7">
              <w:rPr>
                <w:sz w:val="24"/>
                <w:szCs w:val="24"/>
              </w:rPr>
              <w:t xml:space="preserve"> dato</w:t>
            </w:r>
          </w:p>
        </w:tc>
      </w:tr>
      <w:tr w:rsidR="000F114E" w:rsidTr="00152BDA">
        <w:tc>
          <w:tcPr>
            <w:tcW w:w="2323" w:type="dxa"/>
          </w:tcPr>
          <w:p w:rsidR="000F114E" w:rsidRDefault="000F114E" w:rsidP="000F114E">
            <w:pPr>
              <w:rPr>
                <w:sz w:val="24"/>
                <w:szCs w:val="24"/>
              </w:rPr>
            </w:pPr>
            <w:r w:rsidRPr="000F114E">
              <w:rPr>
                <w:sz w:val="24"/>
                <w:szCs w:val="24"/>
              </w:rPr>
              <w:t xml:space="preserve">Havn (blitt KF og har arkiv som tilhører SVK) </w:t>
            </w:r>
          </w:p>
        </w:tc>
        <w:tc>
          <w:tcPr>
            <w:tcW w:w="4193" w:type="dxa"/>
          </w:tcPr>
          <w:p w:rsidR="000F114E" w:rsidRDefault="000F114E" w:rsidP="000F114E">
            <w:pPr>
              <w:rPr>
                <w:sz w:val="24"/>
                <w:szCs w:val="24"/>
              </w:rPr>
            </w:pPr>
            <w:r w:rsidRPr="000F114E">
              <w:rPr>
                <w:sz w:val="24"/>
                <w:szCs w:val="24"/>
              </w:rPr>
              <w:t>Må kartlegges</w:t>
            </w:r>
            <w:r>
              <w:rPr>
                <w:sz w:val="24"/>
                <w:szCs w:val="24"/>
              </w:rPr>
              <w:t xml:space="preserve"> og veiledning</w:t>
            </w:r>
            <w:r w:rsidR="002B6DE4">
              <w:rPr>
                <w:sz w:val="24"/>
                <w:szCs w:val="24"/>
              </w:rPr>
              <w:t>.</w:t>
            </w:r>
          </w:p>
          <w:p w:rsidR="002B6DE4" w:rsidRPr="000F114E" w:rsidRDefault="002B6DE4" w:rsidP="000F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 og Janne.</w:t>
            </w:r>
          </w:p>
          <w:p w:rsidR="000F114E" w:rsidRDefault="000F114E" w:rsidP="00E1221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0F114E" w:rsidRDefault="000F114E" w:rsidP="000F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Alle </w:t>
            </w:r>
            <w:r w:rsidRPr="000F114E">
              <w:rPr>
                <w:sz w:val="24"/>
                <w:szCs w:val="24"/>
              </w:rPr>
              <w:t xml:space="preserve">Barnehager </w:t>
            </w:r>
          </w:p>
        </w:tc>
        <w:tc>
          <w:tcPr>
            <w:tcW w:w="4193" w:type="dxa"/>
          </w:tcPr>
          <w:p w:rsidR="000F114E" w:rsidRDefault="000F114E" w:rsidP="000F11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0F114E">
              <w:rPr>
                <w:sz w:val="24"/>
                <w:szCs w:val="24"/>
              </w:rPr>
              <w:t xml:space="preserve">litt fullelektronisk, og alle barnehagemapper skal </w:t>
            </w:r>
            <w:r>
              <w:rPr>
                <w:sz w:val="24"/>
                <w:szCs w:val="24"/>
              </w:rPr>
              <w:t xml:space="preserve">kun være elektronisk i WebSak. </w:t>
            </w:r>
            <w:r w:rsidRPr="000F114E">
              <w:rPr>
                <w:sz w:val="24"/>
                <w:szCs w:val="24"/>
              </w:rPr>
              <w:t>Må informeres og opplæring. Hjelp til bortrydding av gamle mapper.</w:t>
            </w: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Flyktningetjenesten. Slått sammen med Kompetansesenteret.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Arkiver fra begge enheter bør pakkes bort. Bistand og kartlegging.</w:t>
            </w:r>
          </w:p>
          <w:p w:rsidR="002B6DE4" w:rsidRPr="00D72CA7" w:rsidRDefault="002B6DE4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Evy og Kim</w:t>
            </w:r>
          </w:p>
          <w:p w:rsidR="000F114E" w:rsidRDefault="000F114E" w:rsidP="00E1221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0F114E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Fjellhallen – Transittmottak 2015</w:t>
            </w:r>
          </w:p>
        </w:tc>
        <w:tc>
          <w:tcPr>
            <w:tcW w:w="4193" w:type="dxa"/>
          </w:tcPr>
          <w:p w:rsidR="000F114E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Ferdigstilling av arkiver etter dette. Mettes kontor</w:t>
            </w:r>
            <w:r w:rsidR="002B6DE4">
              <w:rPr>
                <w:sz w:val="24"/>
                <w:szCs w:val="24"/>
              </w:rPr>
              <w:t>.</w:t>
            </w:r>
          </w:p>
          <w:p w:rsidR="002B6DE4" w:rsidRDefault="002B6DE4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Mette: Hva skal til for å fullføre dette arbeid?</w:t>
            </w: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P/U</w:t>
            </w:r>
          </w:p>
          <w:p w:rsidR="000F114E" w:rsidRDefault="000F114E" w:rsidP="00E1221F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:rsidR="000F114E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Arkiver etter Håvard Lund</w:t>
            </w:r>
            <w:r>
              <w:rPr>
                <w:sz w:val="24"/>
                <w:szCs w:val="24"/>
              </w:rPr>
              <w:t>. Tralle plassert i P/U oppmålingsrom i kjelleren</w:t>
            </w: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0F114E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P/U</w:t>
            </w:r>
          </w:p>
        </w:tc>
        <w:tc>
          <w:tcPr>
            <w:tcW w:w="4193" w:type="dxa"/>
          </w:tcPr>
          <w:p w:rsidR="000F114E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Rydding av arkiver plassert i Magasinet og pappesker Nyarkivet</w:t>
            </w: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0F114E" w:rsidTr="00152BDA">
        <w:tc>
          <w:tcPr>
            <w:tcW w:w="2323" w:type="dxa"/>
          </w:tcPr>
          <w:p w:rsidR="000F114E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P/U</w:t>
            </w:r>
          </w:p>
        </w:tc>
        <w:tc>
          <w:tcPr>
            <w:tcW w:w="419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Viltnemda – plassert i skap hos Jon Harald</w:t>
            </w:r>
          </w:p>
          <w:p w:rsidR="000F114E" w:rsidRDefault="000F114E" w:rsidP="00E1221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0F114E" w:rsidRDefault="000F114E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P/U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Oppmålingsrom P/U – hva befinner seg her?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2B6DE4" w:rsidTr="00152BDA">
        <w:tc>
          <w:tcPr>
            <w:tcW w:w="2323" w:type="dxa"/>
          </w:tcPr>
          <w:p w:rsidR="002B6DE4" w:rsidRPr="00D72CA7" w:rsidRDefault="002B6DE4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P/U</w:t>
            </w:r>
          </w:p>
        </w:tc>
        <w:tc>
          <w:tcPr>
            <w:tcW w:w="4193" w:type="dxa"/>
          </w:tcPr>
          <w:p w:rsidR="002B6DE4" w:rsidRDefault="002B6DE4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Kartruller plassert i kjelleren.</w:t>
            </w:r>
          </w:p>
        </w:tc>
        <w:tc>
          <w:tcPr>
            <w:tcW w:w="1799" w:type="dxa"/>
          </w:tcPr>
          <w:p w:rsidR="002B6DE4" w:rsidRDefault="002B6DE4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2B6DE4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Spesialundervisning skap i Nyarkivet hentet fra Perso</w:t>
            </w:r>
            <w:r>
              <w:rPr>
                <w:sz w:val="24"/>
                <w:szCs w:val="24"/>
              </w:rPr>
              <w:t xml:space="preserve">nalavdelingen. </w:t>
            </w:r>
          </w:p>
          <w:p w:rsidR="002B6DE4" w:rsidRDefault="002B6DE4" w:rsidP="002B6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skoler og barnehager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Magasinet</w:t>
            </w:r>
            <w:r w:rsidR="002B6DE4">
              <w:rPr>
                <w:sz w:val="24"/>
                <w:szCs w:val="24"/>
              </w:rPr>
              <w:t>. Oversikt, listeføring og nedpakking.</w:t>
            </w:r>
          </w:p>
          <w:p w:rsidR="002B6DE4" w:rsidRPr="00D72CA7" w:rsidRDefault="002B6DE4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Evy prosjekt fra mars 2021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 og Oppvekst arkiver i Postgården</w:t>
            </w:r>
          </w:p>
        </w:tc>
        <w:tc>
          <w:tcPr>
            <w:tcW w:w="419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Estimert til 84 hyllemeter som må ryddes, sorteres og listeføres.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 xml:space="preserve">Personalarkivet </w:t>
            </w:r>
          </w:p>
          <w:p w:rsidR="00D72CA7" w:rsidRDefault="00D72CA7" w:rsidP="00E1221F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Plassert i </w:t>
            </w:r>
            <w:r w:rsidRPr="00D72CA7">
              <w:rPr>
                <w:sz w:val="24"/>
                <w:szCs w:val="24"/>
              </w:rPr>
              <w:t xml:space="preserve">Magasinet </w:t>
            </w:r>
            <w:r>
              <w:rPr>
                <w:sz w:val="24"/>
                <w:szCs w:val="24"/>
              </w:rPr>
              <w:t>Reol 5 a og b. M</w:t>
            </w:r>
            <w:r w:rsidRPr="00D72CA7">
              <w:rPr>
                <w:sz w:val="24"/>
                <w:szCs w:val="24"/>
              </w:rPr>
              <w:t>å</w:t>
            </w:r>
            <w:r>
              <w:rPr>
                <w:sz w:val="24"/>
                <w:szCs w:val="24"/>
              </w:rPr>
              <w:t xml:space="preserve"> ryddes</w:t>
            </w:r>
            <w:r w:rsidRPr="00D72CA7">
              <w:rPr>
                <w:sz w:val="24"/>
                <w:szCs w:val="24"/>
              </w:rPr>
              <w:t xml:space="preserve"> bedre plass og personalmapper fra andre arkiver må inkluderes.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Oppfølging SVU (Sør-Varanger Utvikling)</w:t>
            </w:r>
          </w:p>
          <w:p w:rsidR="00D72CA7" w:rsidRDefault="00D72CA7" w:rsidP="00E1221F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Hjelp i WebSak – oppfølging saksbehandling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B5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Oppfølging OFR (Øst-Finnmark </w:t>
            </w:r>
            <w:r w:rsidR="00B56B1C">
              <w:rPr>
                <w:sz w:val="24"/>
                <w:szCs w:val="24"/>
              </w:rPr>
              <w:t>Rådet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Hjelp i WebSak – oppfølging saksbehandling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Oppgadering WebSak Fokus / WebSak Eiendom</w:t>
            </w:r>
          </w:p>
          <w:p w:rsidR="00D72CA7" w:rsidRDefault="00D72CA7" w:rsidP="00E1221F">
            <w:pPr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:rsidR="00D72CA7" w:rsidRDefault="00D72CA7" w:rsidP="00B56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Budsjett ok</w:t>
            </w:r>
            <w:r w:rsidR="00B56B1C">
              <w:rPr>
                <w:sz w:val="24"/>
                <w:szCs w:val="24"/>
              </w:rPr>
              <w:t xml:space="preserve"> sier</w:t>
            </w:r>
            <w:r>
              <w:rPr>
                <w:sz w:val="24"/>
                <w:szCs w:val="24"/>
              </w:rPr>
              <w:t xml:space="preserve"> Anders</w:t>
            </w:r>
            <w:r w:rsidR="00B56B1C">
              <w:rPr>
                <w:sz w:val="24"/>
                <w:szCs w:val="24"/>
              </w:rPr>
              <w:t xml:space="preserve">. Venter på versjon 8. 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over Arkivtjenestens rutinebeskrivelser</w:t>
            </w:r>
          </w:p>
        </w:tc>
        <w:tc>
          <w:tcPr>
            <w:tcW w:w="4193" w:type="dxa"/>
          </w:tcPr>
          <w:p w:rsidR="00D72CA7" w:rsidRDefault="009847FB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På fellesområdet</w:t>
            </w:r>
            <w:r w:rsidR="00B56B1C">
              <w:rPr>
                <w:sz w:val="24"/>
                <w:szCs w:val="24"/>
              </w:rPr>
              <w:t xml:space="preserve">. </w:t>
            </w:r>
          </w:p>
          <w:p w:rsidR="00B56B1C" w:rsidRDefault="00B56B1C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 Avvikrutine i forhold til kurver og purringer i WebSak.</w:t>
            </w:r>
          </w:p>
          <w:p w:rsidR="00B56B1C" w:rsidRDefault="00B56B1C" w:rsidP="00D72CA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Rutine for alle saksledd i postbehandlingen PPT flyt</w:t>
            </w:r>
          </w:p>
        </w:tc>
        <w:tc>
          <w:tcPr>
            <w:tcW w:w="4193" w:type="dxa"/>
          </w:tcPr>
          <w:p w:rsidR="00D72CA7" w:rsidRDefault="009847FB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Hege?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Navnehistorikk for kommunale enheter og stillinger.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Skjema ligger klart på fellesområdet.</w:t>
            </w:r>
            <w:r w:rsidR="009847FB">
              <w:rPr>
                <w:sz w:val="24"/>
                <w:szCs w:val="24"/>
              </w:rPr>
              <w:t xml:space="preserve"> Fordel ansvar.</w:t>
            </w:r>
          </w:p>
          <w:p w:rsidR="00B56B1C" w:rsidRDefault="00B56B1C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Skoler som er nedlagt skal inn i lista.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 w:rsidRPr="00223800">
              <w:rPr>
                <w:sz w:val="24"/>
                <w:szCs w:val="24"/>
              </w:rPr>
              <w:t>Rydde Magasinet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 w:rsidRPr="00223800">
              <w:rPr>
                <w:sz w:val="24"/>
                <w:szCs w:val="24"/>
              </w:rPr>
              <w:t>358 antall hyllemeter som må ryddes og listeføres. 71 hyllemeter må flyttes. 10 antall hyllemeter må sjekkes</w:t>
            </w:r>
            <w:r>
              <w:rPr>
                <w:sz w:val="24"/>
                <w:szCs w:val="24"/>
              </w:rPr>
              <w:t>. Se Status arkivbestand 2020</w:t>
            </w:r>
            <w:r w:rsidR="009847FB">
              <w:rPr>
                <w:sz w:val="24"/>
                <w:szCs w:val="24"/>
              </w:rPr>
              <w:t>, vedlegg.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223800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Barneverntjenesten</w:t>
            </w:r>
          </w:p>
        </w:tc>
        <w:tc>
          <w:tcPr>
            <w:tcW w:w="4193" w:type="dxa"/>
          </w:tcPr>
          <w:p w:rsidR="00D72CA7" w:rsidRPr="00223800" w:rsidRDefault="00D72CA7" w:rsidP="00152BDA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 xml:space="preserve">Ta stilling til arkiv fra Barneverntjenesten i samarbeid med </w:t>
            </w:r>
            <w:r w:rsidRPr="00D72CA7">
              <w:rPr>
                <w:sz w:val="24"/>
                <w:szCs w:val="24"/>
              </w:rPr>
              <w:lastRenderedPageBreak/>
              <w:t>leder for Barnevern. Bør flyttes til fjernarkiv/ Nyarkivet.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Arkiver Kirkenes legesenter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rydder. Dialog november 2020?</w:t>
            </w:r>
          </w:p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 avlevert i 2014.</w:t>
            </w:r>
          </w:p>
          <w:p w:rsidR="00B56B1C" w:rsidRPr="00D72CA7" w:rsidRDefault="00B56B1C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ny mail til Sandra.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152BDA">
            <w:pPr>
              <w:rPr>
                <w:sz w:val="24"/>
                <w:szCs w:val="24"/>
              </w:rPr>
            </w:pPr>
            <w:r w:rsidRPr="00D72CA7">
              <w:rPr>
                <w:sz w:val="24"/>
                <w:szCs w:val="24"/>
              </w:rPr>
              <w:t>Arkivplan ferdigstilles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Uttrekk for inngående dokumenter i WebSak fra 2009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Makuleres etter uttrekk</w:t>
            </w:r>
            <w:r w:rsidR="009847FB">
              <w:rPr>
                <w:sz w:val="24"/>
                <w:szCs w:val="24"/>
              </w:rPr>
              <w:t xml:space="preserve">. Gjelder dokumenter fra 2009 – 2020. </w:t>
            </w:r>
            <w:r w:rsidR="00B56B1C">
              <w:rPr>
                <w:sz w:val="24"/>
                <w:szCs w:val="24"/>
              </w:rPr>
              <w:t xml:space="preserve"> Hege følger opp.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P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Gårds og eiendomsarkivet – Dansk Scanning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Integreres med WebSak.</w:t>
            </w:r>
          </w:p>
          <w:p w:rsidR="00B56B1C" w:rsidRDefault="00B56B1C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Hege følger opp.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D72CA7" w:rsidTr="00152BDA">
        <w:tc>
          <w:tcPr>
            <w:tcW w:w="232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Besøk eller kontakt alle ytre enheter med oversikt over arkiver ute</w:t>
            </w:r>
          </w:p>
        </w:tc>
        <w:tc>
          <w:tcPr>
            <w:tcW w:w="4193" w:type="dxa"/>
          </w:tcPr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Oversikt over alle arkiver skal inn i Arkivplan.</w:t>
            </w:r>
          </w:p>
          <w:p w:rsidR="00D72CA7" w:rsidRDefault="00D72CA7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Oppfølging WebSak for alle enheter.</w:t>
            </w:r>
          </w:p>
        </w:tc>
        <w:tc>
          <w:tcPr>
            <w:tcW w:w="1799" w:type="dxa"/>
          </w:tcPr>
          <w:p w:rsidR="00D72CA7" w:rsidRDefault="00D72CA7" w:rsidP="00E1221F">
            <w:pPr>
              <w:rPr>
                <w:sz w:val="24"/>
                <w:szCs w:val="24"/>
              </w:rPr>
            </w:pPr>
          </w:p>
        </w:tc>
      </w:tr>
      <w:tr w:rsidR="009847FB" w:rsidTr="00152BDA">
        <w:tc>
          <w:tcPr>
            <w:tcW w:w="2323" w:type="dxa"/>
          </w:tcPr>
          <w:p w:rsidR="009847FB" w:rsidRDefault="009847FB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Fysioterapitjenesten</w:t>
            </w:r>
          </w:p>
        </w:tc>
        <w:tc>
          <w:tcPr>
            <w:tcW w:w="4193" w:type="dxa"/>
          </w:tcPr>
          <w:p w:rsidR="009847FB" w:rsidRDefault="009847FB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vært i dialog med dem. De har behov for avlevering. Status?</w:t>
            </w:r>
          </w:p>
          <w:p w:rsidR="00B56B1C" w:rsidRDefault="00B56B1C" w:rsidP="00D72C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Evy og Kim følger opp.</w:t>
            </w:r>
          </w:p>
        </w:tc>
        <w:tc>
          <w:tcPr>
            <w:tcW w:w="1799" w:type="dxa"/>
          </w:tcPr>
          <w:p w:rsidR="009847FB" w:rsidRDefault="009847FB" w:rsidP="00E1221F">
            <w:pPr>
              <w:rPr>
                <w:sz w:val="24"/>
                <w:szCs w:val="24"/>
              </w:rPr>
            </w:pPr>
          </w:p>
        </w:tc>
      </w:tr>
    </w:tbl>
    <w:p w:rsidR="007C6450" w:rsidRDefault="007C6450" w:rsidP="00E1221F">
      <w:pPr>
        <w:rPr>
          <w:sz w:val="24"/>
          <w:szCs w:val="24"/>
        </w:rPr>
      </w:pPr>
    </w:p>
    <w:p w:rsidR="00152BDA" w:rsidRDefault="00152B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847FB" w:rsidRDefault="009847FB" w:rsidP="00E1221F">
      <w:pPr>
        <w:rPr>
          <w:sz w:val="24"/>
          <w:szCs w:val="24"/>
        </w:rPr>
      </w:pPr>
    </w:p>
    <w:p w:rsidR="007C6450" w:rsidRDefault="00D72CA7" w:rsidP="00E1221F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Vedlegg:</w:t>
      </w:r>
    </w:p>
    <w:p w:rsidR="000C24AC" w:rsidRDefault="000C24AC" w:rsidP="000C24AC">
      <w:r>
        <w:t>Status arkivbestand per september 2020</w:t>
      </w:r>
    </w:p>
    <w:p w:rsidR="000C24AC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t>Nyarkivet</w:t>
      </w:r>
    </w:p>
    <w:p w:rsidR="000C24AC" w:rsidRPr="002E09BA" w:rsidRDefault="000C24AC" w:rsidP="000C24AC">
      <w:pPr>
        <w:rPr>
          <w:color w:val="A8D08D" w:themeColor="accent6" w:themeTint="99"/>
          <w:sz w:val="24"/>
          <w:szCs w:val="24"/>
        </w:rPr>
      </w:pPr>
      <w:r w:rsidRPr="002E09BA">
        <w:rPr>
          <w:color w:val="A8D08D" w:themeColor="accent6" w:themeTint="99"/>
          <w:sz w:val="24"/>
          <w:szCs w:val="24"/>
        </w:rPr>
        <w:t>Grønn – ledig plass</w:t>
      </w:r>
    </w:p>
    <w:p w:rsidR="000C24AC" w:rsidRDefault="000C24AC" w:rsidP="000C24AC">
      <w:pPr>
        <w:rPr>
          <w:color w:val="C45911" w:themeColor="accent2" w:themeShade="BF"/>
          <w:sz w:val="24"/>
          <w:szCs w:val="24"/>
        </w:rPr>
      </w:pPr>
      <w:r w:rsidRPr="002E09BA">
        <w:rPr>
          <w:color w:val="C45911" w:themeColor="accent2" w:themeShade="BF"/>
          <w:sz w:val="24"/>
          <w:szCs w:val="24"/>
        </w:rPr>
        <w:t>Rød - må flyttes</w:t>
      </w:r>
    </w:p>
    <w:p w:rsidR="000C24AC" w:rsidRPr="0039462F" w:rsidRDefault="000C24AC" w:rsidP="000C24AC">
      <w:pPr>
        <w:rPr>
          <w:color w:val="FFD966" w:themeColor="accent4" w:themeTint="99"/>
          <w:sz w:val="24"/>
          <w:szCs w:val="24"/>
        </w:rPr>
      </w:pPr>
      <w:r w:rsidRPr="0039462F">
        <w:rPr>
          <w:color w:val="FFD966" w:themeColor="accent4" w:themeTint="99"/>
          <w:sz w:val="24"/>
          <w:szCs w:val="24"/>
        </w:rPr>
        <w:t>Gul  – generell rydding</w:t>
      </w:r>
    </w:p>
    <w:p w:rsidR="000C24AC" w:rsidRPr="000549EB" w:rsidRDefault="000C24AC" w:rsidP="000C24AC">
      <w:pPr>
        <w:rPr>
          <w:color w:val="C45911" w:themeColor="accent2" w:themeShade="BF"/>
          <w:sz w:val="24"/>
          <w:szCs w:val="24"/>
        </w:rPr>
      </w:pPr>
    </w:p>
    <w:tbl>
      <w:tblPr>
        <w:tblStyle w:val="Tabellrutenett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985"/>
        <w:gridCol w:w="827"/>
        <w:gridCol w:w="993"/>
        <w:gridCol w:w="1275"/>
        <w:gridCol w:w="930"/>
        <w:gridCol w:w="771"/>
        <w:gridCol w:w="1157"/>
      </w:tblGrid>
      <w:tr w:rsidR="000C24AC" w:rsidTr="000C24AC">
        <w:tc>
          <w:tcPr>
            <w:tcW w:w="993" w:type="dxa"/>
            <w:shd w:val="clear" w:color="auto" w:fill="D0CECE" w:themeFill="background2" w:themeFillShade="E6"/>
          </w:tcPr>
          <w:p w:rsidR="000C24AC" w:rsidRDefault="000C24AC" w:rsidP="00273231">
            <w:r>
              <w:t>Reol/rad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:rsidR="000C24AC" w:rsidRDefault="000C24AC" w:rsidP="00273231">
            <w:r>
              <w:t>Arkivskaper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0C24AC" w:rsidRDefault="000C24AC" w:rsidP="00273231">
            <w:r>
              <w:t>Type dokument</w:t>
            </w:r>
          </w:p>
        </w:tc>
        <w:tc>
          <w:tcPr>
            <w:tcW w:w="827" w:type="dxa"/>
            <w:shd w:val="clear" w:color="auto" w:fill="D0CECE" w:themeFill="background2" w:themeFillShade="E6"/>
          </w:tcPr>
          <w:p w:rsidR="000C24AC" w:rsidRDefault="000C24AC" w:rsidP="00273231">
            <w:r>
              <w:t>Antall hyllemeter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C24AC" w:rsidRDefault="000C24AC" w:rsidP="00273231">
            <w:r>
              <w:t>Antall bokser/ permer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:rsidR="000C24AC" w:rsidRDefault="000C24AC" w:rsidP="00273231">
            <w:r>
              <w:t>Flyttes – evt hvor</w:t>
            </w:r>
          </w:p>
        </w:tc>
        <w:tc>
          <w:tcPr>
            <w:tcW w:w="930" w:type="dxa"/>
            <w:shd w:val="clear" w:color="auto" w:fill="D0CECE" w:themeFill="background2" w:themeFillShade="E6"/>
          </w:tcPr>
          <w:p w:rsidR="000C24AC" w:rsidRDefault="000C24AC" w:rsidP="00273231">
            <w:r>
              <w:t>Nye bokser må lages</w:t>
            </w:r>
          </w:p>
        </w:tc>
        <w:tc>
          <w:tcPr>
            <w:tcW w:w="771" w:type="dxa"/>
            <w:shd w:val="clear" w:color="auto" w:fill="D0CECE" w:themeFill="background2" w:themeFillShade="E6"/>
          </w:tcPr>
          <w:p w:rsidR="000C24AC" w:rsidRDefault="000C24AC" w:rsidP="00273231">
            <w:r>
              <w:t>Må listeføres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:rsidR="000C24AC" w:rsidRDefault="000C24AC" w:rsidP="00273231">
            <w:r>
              <w:t>Annet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21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Barnevern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Forsterhjem, Besøkshjem avlevert 2015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>
            <w:r>
              <w:t>3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Kan disse flyttes til reol 20?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>
            <w:r>
              <w:t>Ser ut til å være ok</w:t>
            </w:r>
          </w:p>
        </w:tc>
      </w:tr>
      <w:tr w:rsidR="000C24AC" w:rsidTr="000C24AC"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>
            <w:r>
              <w:t>Reol 21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0C24AC" w:rsidRDefault="000C24AC" w:rsidP="00273231">
            <w:r>
              <w:t>LEDIG HYLLEMETER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827" w:type="dxa"/>
            <w:shd w:val="clear" w:color="auto" w:fill="C5E0B3" w:themeFill="accent6" w:themeFillTint="66"/>
          </w:tcPr>
          <w:p w:rsidR="000C24AC" w:rsidRDefault="000C24AC" w:rsidP="00273231">
            <w:r>
              <w:t>5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27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930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771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157" w:type="dxa"/>
            <w:shd w:val="clear" w:color="auto" w:fill="C5E0B3" w:themeFill="accent6" w:themeFillTint="66"/>
          </w:tcPr>
          <w:p w:rsidR="000C24AC" w:rsidRDefault="000C24AC" w:rsidP="00273231"/>
        </w:tc>
      </w:tr>
      <w:tr w:rsidR="000C24AC" w:rsidTr="000C24AC">
        <w:tc>
          <w:tcPr>
            <w:tcW w:w="993" w:type="dxa"/>
          </w:tcPr>
          <w:p w:rsidR="000C24AC" w:rsidRDefault="000C24AC" w:rsidP="00273231">
            <w:r>
              <w:t>Reol 21</w:t>
            </w:r>
          </w:p>
        </w:tc>
        <w:tc>
          <w:tcPr>
            <w:tcW w:w="1842" w:type="dxa"/>
          </w:tcPr>
          <w:p w:rsidR="000C24AC" w:rsidRDefault="000C24AC" w:rsidP="00273231">
            <w:r>
              <w:t>Overformynderiet</w:t>
            </w:r>
          </w:p>
        </w:tc>
        <w:tc>
          <w:tcPr>
            <w:tcW w:w="1985" w:type="dxa"/>
          </w:tcPr>
          <w:p w:rsidR="000C24AC" w:rsidRDefault="000C24AC" w:rsidP="00273231">
            <w:r>
              <w:t>Klienter avlevert 2012</w:t>
            </w:r>
          </w:p>
        </w:tc>
        <w:tc>
          <w:tcPr>
            <w:tcW w:w="827" w:type="dxa"/>
          </w:tcPr>
          <w:p w:rsidR="000C24AC" w:rsidRDefault="000C24AC" w:rsidP="00273231">
            <w:r>
              <w:t>6</w:t>
            </w:r>
          </w:p>
        </w:tc>
        <w:tc>
          <w:tcPr>
            <w:tcW w:w="993" w:type="dxa"/>
          </w:tcPr>
          <w:p w:rsidR="000C24AC" w:rsidRDefault="000C24AC" w:rsidP="00273231"/>
        </w:tc>
        <w:tc>
          <w:tcPr>
            <w:tcW w:w="1275" w:type="dxa"/>
          </w:tcPr>
          <w:p w:rsidR="000C24AC" w:rsidRDefault="000C24AC" w:rsidP="00273231"/>
        </w:tc>
        <w:tc>
          <w:tcPr>
            <w:tcW w:w="930" w:type="dxa"/>
          </w:tcPr>
          <w:p w:rsidR="000C24AC" w:rsidRDefault="000C24AC" w:rsidP="00273231"/>
        </w:tc>
        <w:tc>
          <w:tcPr>
            <w:tcW w:w="771" w:type="dxa"/>
          </w:tcPr>
          <w:p w:rsidR="000C24AC" w:rsidRDefault="000C24AC" w:rsidP="00273231"/>
        </w:tc>
        <w:tc>
          <w:tcPr>
            <w:tcW w:w="1157" w:type="dxa"/>
          </w:tcPr>
          <w:p w:rsidR="000C24AC" w:rsidRDefault="000C24AC" w:rsidP="00273231">
            <w:r>
              <w:t>Skal være ok</w:t>
            </w:r>
          </w:p>
        </w:tc>
      </w:tr>
      <w:tr w:rsidR="000C24AC" w:rsidTr="000C24AC">
        <w:tc>
          <w:tcPr>
            <w:tcW w:w="993" w:type="dxa"/>
          </w:tcPr>
          <w:p w:rsidR="000C24AC" w:rsidRDefault="000C24AC" w:rsidP="00273231">
            <w:r>
              <w:t>Reol 20</w:t>
            </w:r>
          </w:p>
        </w:tc>
        <w:tc>
          <w:tcPr>
            <w:tcW w:w="1842" w:type="dxa"/>
          </w:tcPr>
          <w:p w:rsidR="000C24AC" w:rsidRDefault="000C24AC" w:rsidP="00273231">
            <w:r>
              <w:t>Barnevern</w:t>
            </w:r>
          </w:p>
        </w:tc>
        <w:tc>
          <w:tcPr>
            <w:tcW w:w="1985" w:type="dxa"/>
          </w:tcPr>
          <w:p w:rsidR="000C24AC" w:rsidRDefault="000C24AC" w:rsidP="00273231">
            <w:r>
              <w:t>Klienter avlevert 2016, 136 bokser</w:t>
            </w:r>
          </w:p>
        </w:tc>
        <w:tc>
          <w:tcPr>
            <w:tcW w:w="827" w:type="dxa"/>
          </w:tcPr>
          <w:p w:rsidR="000C24AC" w:rsidRDefault="000C24AC" w:rsidP="00273231">
            <w:r>
              <w:t>14</w:t>
            </w:r>
          </w:p>
        </w:tc>
        <w:tc>
          <w:tcPr>
            <w:tcW w:w="993" w:type="dxa"/>
          </w:tcPr>
          <w:p w:rsidR="000C24AC" w:rsidRDefault="000C24AC" w:rsidP="00273231"/>
        </w:tc>
        <w:tc>
          <w:tcPr>
            <w:tcW w:w="1275" w:type="dxa"/>
          </w:tcPr>
          <w:p w:rsidR="000C24AC" w:rsidRDefault="000C24AC" w:rsidP="00273231"/>
        </w:tc>
        <w:tc>
          <w:tcPr>
            <w:tcW w:w="930" w:type="dxa"/>
          </w:tcPr>
          <w:p w:rsidR="000C24AC" w:rsidRDefault="000C24AC" w:rsidP="00273231"/>
        </w:tc>
        <w:tc>
          <w:tcPr>
            <w:tcW w:w="771" w:type="dxa"/>
          </w:tcPr>
          <w:p w:rsidR="000C24AC" w:rsidRDefault="000C24AC" w:rsidP="00273231"/>
        </w:tc>
        <w:tc>
          <w:tcPr>
            <w:tcW w:w="1157" w:type="dxa"/>
          </w:tcPr>
          <w:p w:rsidR="000C24AC" w:rsidRDefault="000C24AC" w:rsidP="00273231">
            <w:r>
              <w:t>Skal være ok</w:t>
            </w:r>
          </w:p>
        </w:tc>
      </w:tr>
      <w:tr w:rsidR="000C24AC" w:rsidTr="000C24AC">
        <w:tc>
          <w:tcPr>
            <w:tcW w:w="993" w:type="dxa"/>
          </w:tcPr>
          <w:p w:rsidR="000C24AC" w:rsidRDefault="000C24AC" w:rsidP="00273231">
            <w:r>
              <w:t>Reol 19</w:t>
            </w:r>
          </w:p>
        </w:tc>
        <w:tc>
          <w:tcPr>
            <w:tcW w:w="1842" w:type="dxa"/>
          </w:tcPr>
          <w:p w:rsidR="000C24AC" w:rsidRDefault="000C24AC" w:rsidP="00273231">
            <w:r>
              <w:t>Helsestasjon</w:t>
            </w:r>
          </w:p>
        </w:tc>
        <w:tc>
          <w:tcPr>
            <w:tcW w:w="1985" w:type="dxa"/>
          </w:tcPr>
          <w:p w:rsidR="000C24AC" w:rsidRDefault="000C24AC" w:rsidP="00273231">
            <w:r>
              <w:t>Klientarkiv - Helsekort</w:t>
            </w:r>
          </w:p>
        </w:tc>
        <w:tc>
          <w:tcPr>
            <w:tcW w:w="827" w:type="dxa"/>
          </w:tcPr>
          <w:p w:rsidR="000C24AC" w:rsidRDefault="000C24AC" w:rsidP="00273231">
            <w:r>
              <w:t xml:space="preserve">18 </w:t>
            </w:r>
          </w:p>
        </w:tc>
        <w:tc>
          <w:tcPr>
            <w:tcW w:w="993" w:type="dxa"/>
          </w:tcPr>
          <w:p w:rsidR="000C24AC" w:rsidRDefault="000C24AC" w:rsidP="00273231"/>
        </w:tc>
        <w:tc>
          <w:tcPr>
            <w:tcW w:w="1275" w:type="dxa"/>
          </w:tcPr>
          <w:p w:rsidR="000C24AC" w:rsidRDefault="000C24AC" w:rsidP="00273231"/>
        </w:tc>
        <w:tc>
          <w:tcPr>
            <w:tcW w:w="930" w:type="dxa"/>
          </w:tcPr>
          <w:p w:rsidR="000C24AC" w:rsidRDefault="000C24AC" w:rsidP="00273231"/>
        </w:tc>
        <w:tc>
          <w:tcPr>
            <w:tcW w:w="771" w:type="dxa"/>
          </w:tcPr>
          <w:p w:rsidR="000C24AC" w:rsidRDefault="000C24AC" w:rsidP="00273231"/>
        </w:tc>
        <w:tc>
          <w:tcPr>
            <w:tcW w:w="1157" w:type="dxa"/>
          </w:tcPr>
          <w:p w:rsidR="000C24AC" w:rsidRDefault="000C24AC" w:rsidP="00273231">
            <w:r>
              <w:t>Skal være ok. Men sjekkes</w:t>
            </w:r>
          </w:p>
        </w:tc>
      </w:tr>
      <w:tr w:rsidR="000C24AC" w:rsidTr="000C24AC">
        <w:tc>
          <w:tcPr>
            <w:tcW w:w="993" w:type="dxa"/>
          </w:tcPr>
          <w:p w:rsidR="000C24AC" w:rsidRDefault="000C24AC" w:rsidP="00273231">
            <w:r>
              <w:t>Reol 18</w:t>
            </w:r>
          </w:p>
        </w:tc>
        <w:tc>
          <w:tcPr>
            <w:tcW w:w="1842" w:type="dxa"/>
          </w:tcPr>
          <w:p w:rsidR="000C24AC" w:rsidRDefault="000C24AC" w:rsidP="00273231">
            <w:r>
              <w:t>Helsestasjon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1952 - 2007</w:t>
            </w:r>
          </w:p>
        </w:tc>
        <w:tc>
          <w:tcPr>
            <w:tcW w:w="827" w:type="dxa"/>
          </w:tcPr>
          <w:p w:rsidR="000C24AC" w:rsidRDefault="000C24AC" w:rsidP="00273231">
            <w:r>
              <w:t>15</w:t>
            </w:r>
          </w:p>
        </w:tc>
        <w:tc>
          <w:tcPr>
            <w:tcW w:w="993" w:type="dxa"/>
          </w:tcPr>
          <w:p w:rsidR="000C24AC" w:rsidRDefault="000C24AC" w:rsidP="00273231"/>
        </w:tc>
        <w:tc>
          <w:tcPr>
            <w:tcW w:w="1275" w:type="dxa"/>
          </w:tcPr>
          <w:p w:rsidR="000C24AC" w:rsidRDefault="000C24AC" w:rsidP="00273231"/>
        </w:tc>
        <w:tc>
          <w:tcPr>
            <w:tcW w:w="930" w:type="dxa"/>
          </w:tcPr>
          <w:p w:rsidR="000C24AC" w:rsidRDefault="000C24AC" w:rsidP="00273231"/>
        </w:tc>
        <w:tc>
          <w:tcPr>
            <w:tcW w:w="771" w:type="dxa"/>
          </w:tcPr>
          <w:p w:rsidR="000C24AC" w:rsidRDefault="000C24AC" w:rsidP="00273231"/>
        </w:tc>
        <w:tc>
          <w:tcPr>
            <w:tcW w:w="1157" w:type="dxa"/>
          </w:tcPr>
          <w:p w:rsidR="000C24AC" w:rsidRDefault="000C24AC" w:rsidP="00273231">
            <w:r>
              <w:t>Skal være ok. Men sjekkes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18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Helsestasjon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Personalmapper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13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Flyttes til Personal sitt arkiv i Magasinet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</w:tcPr>
          <w:p w:rsidR="000C24AC" w:rsidRDefault="000C24AC" w:rsidP="00273231">
            <w:r>
              <w:t>Reol 17</w:t>
            </w:r>
          </w:p>
        </w:tc>
        <w:tc>
          <w:tcPr>
            <w:tcW w:w="1842" w:type="dxa"/>
          </w:tcPr>
          <w:p w:rsidR="000C24AC" w:rsidRDefault="000C24AC" w:rsidP="00273231">
            <w:r>
              <w:t>Kirkenes skole</w:t>
            </w:r>
          </w:p>
        </w:tc>
        <w:tc>
          <w:tcPr>
            <w:tcW w:w="1985" w:type="dxa"/>
          </w:tcPr>
          <w:p w:rsidR="000C24AC" w:rsidRDefault="000C24AC" w:rsidP="00273231"/>
        </w:tc>
        <w:tc>
          <w:tcPr>
            <w:tcW w:w="827" w:type="dxa"/>
          </w:tcPr>
          <w:p w:rsidR="000C24AC" w:rsidRDefault="000C24AC" w:rsidP="00273231">
            <w:r>
              <w:t>13</w:t>
            </w:r>
          </w:p>
        </w:tc>
        <w:tc>
          <w:tcPr>
            <w:tcW w:w="993" w:type="dxa"/>
          </w:tcPr>
          <w:p w:rsidR="000C24AC" w:rsidRDefault="000C24AC" w:rsidP="00273231"/>
        </w:tc>
        <w:tc>
          <w:tcPr>
            <w:tcW w:w="1275" w:type="dxa"/>
          </w:tcPr>
          <w:p w:rsidR="000C24AC" w:rsidRDefault="000C24AC" w:rsidP="00273231"/>
        </w:tc>
        <w:tc>
          <w:tcPr>
            <w:tcW w:w="930" w:type="dxa"/>
          </w:tcPr>
          <w:p w:rsidR="000C24AC" w:rsidRDefault="000C24AC" w:rsidP="00273231">
            <w:r>
              <w:t>Ja</w:t>
            </w:r>
          </w:p>
        </w:tc>
        <w:tc>
          <w:tcPr>
            <w:tcW w:w="771" w:type="dxa"/>
          </w:tcPr>
          <w:p w:rsidR="000C24AC" w:rsidRDefault="000C24AC" w:rsidP="00273231">
            <w:r>
              <w:t>Ja</w:t>
            </w:r>
          </w:p>
        </w:tc>
        <w:tc>
          <w:tcPr>
            <w:tcW w:w="1157" w:type="dxa"/>
          </w:tcPr>
          <w:p w:rsidR="000C24AC" w:rsidRDefault="000C24AC" w:rsidP="00273231">
            <w:r>
              <w:t>Sjekk listeføring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17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Kirkenes skole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Personalmapper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8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Flyttes til Personal sitt arkiv i Magasinet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16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FDV - Teknisk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Personalmapper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19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Flyttes til Personal sitt arkiv i Magasinet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>
            <w:r>
              <w:t>Denne reol er reservert Sandnes og Bjørnevatn skole</w:t>
            </w:r>
          </w:p>
        </w:tc>
      </w:tr>
      <w:tr w:rsidR="000C24AC" w:rsidTr="000C24AC"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>
            <w:r>
              <w:lastRenderedPageBreak/>
              <w:t>Reol 14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0C24AC" w:rsidRDefault="000C24AC" w:rsidP="00273231">
            <w:r>
              <w:t>LEDIG PLASS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827" w:type="dxa"/>
            <w:shd w:val="clear" w:color="auto" w:fill="C5E0B3" w:themeFill="accent6" w:themeFillTint="66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27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930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771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157" w:type="dxa"/>
            <w:shd w:val="clear" w:color="auto" w:fill="C5E0B3" w:themeFill="accent6" w:themeFillTint="66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>
            <w:r>
              <w:t>Reol 15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0C24AC" w:rsidRDefault="000C24AC" w:rsidP="00273231">
            <w:r>
              <w:t>LEDIG PLASS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827" w:type="dxa"/>
            <w:shd w:val="clear" w:color="auto" w:fill="C5E0B3" w:themeFill="accent6" w:themeFillTint="66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27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930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771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157" w:type="dxa"/>
            <w:shd w:val="clear" w:color="auto" w:fill="C5E0B3" w:themeFill="accent6" w:themeFillTint="66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>
            <w:r>
              <w:t>Reol 16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0C24AC" w:rsidRDefault="000C24AC" w:rsidP="00273231">
            <w:r>
              <w:t>LEDIG PLASS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827" w:type="dxa"/>
            <w:shd w:val="clear" w:color="auto" w:fill="C5E0B3" w:themeFill="accent6" w:themeFillTint="66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27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930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771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157" w:type="dxa"/>
            <w:shd w:val="clear" w:color="auto" w:fill="C5E0B3" w:themeFill="accent6" w:themeFillTint="66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13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Sandnes og Bjørnevatn skole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Elevmapper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Skal være ok. Avlevert 2018/2019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11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Skolefaglig rådgiver?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Spesialundervisning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>
            <w:r>
              <w:t>11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Flyttes til reol 12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>
            <w:r>
              <w:t>Må sjekkes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11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Reservert Barnehager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/>
        </w:tc>
        <w:tc>
          <w:tcPr>
            <w:tcW w:w="827" w:type="dxa"/>
            <w:shd w:val="clear" w:color="auto" w:fill="auto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Reservert, men ikke fullt opp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10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Reservert Barnehager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/>
        </w:tc>
        <w:tc>
          <w:tcPr>
            <w:tcW w:w="827" w:type="dxa"/>
            <w:shd w:val="clear" w:color="auto" w:fill="auto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10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Kirkenes Barnehage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/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Må gås igjennom da boksene mangler info og årstall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Reol 9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Arkivtjenesten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Saksarkiv inngående dokumenter – midlertidig arkiv 2013 - 2019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>
            <w:r>
              <w:t>18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Bør flyttes ut av Nyarkivet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8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PPT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Saksarkiv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>
            <w:r>
              <w:t>4</w:t>
            </w:r>
          </w:p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>
            <w:r>
              <w:t>Står det det skal</w:t>
            </w:r>
          </w:p>
        </w:tc>
        <w:tc>
          <w:tcPr>
            <w:tcW w:w="930" w:type="dxa"/>
            <w:shd w:val="clear" w:color="auto" w:fill="auto"/>
          </w:tcPr>
          <w:p w:rsidR="000C24AC" w:rsidRDefault="000C24AC" w:rsidP="00273231">
            <w:r>
              <w:t>Ja</w:t>
            </w:r>
          </w:p>
        </w:tc>
        <w:tc>
          <w:tcPr>
            <w:tcW w:w="771" w:type="dxa"/>
            <w:shd w:val="clear" w:color="auto" w:fill="auto"/>
          </w:tcPr>
          <w:p w:rsidR="000C24AC" w:rsidRDefault="000C24AC" w:rsidP="00273231">
            <w:r>
              <w:t>Ja</w:t>
            </w:r>
          </w:p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Må sorteres og listeføres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7 og 8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PPT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>
            <w:r>
              <w:t>25</w:t>
            </w:r>
          </w:p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>
            <w:r>
              <w:t>Står der det skal</w:t>
            </w:r>
          </w:p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Ryddet 2020. Elektronisk liste må på fellesområdet.</w:t>
            </w:r>
          </w:p>
        </w:tc>
      </w:tr>
      <w:tr w:rsidR="000C24AC" w:rsidTr="000C24AC"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>
            <w:r>
              <w:t>Reol 8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827" w:type="dxa"/>
            <w:shd w:val="clear" w:color="auto" w:fill="C5E0B3" w:themeFill="accent6" w:themeFillTint="66"/>
          </w:tcPr>
          <w:p w:rsidR="000C24AC" w:rsidRDefault="000C24AC" w:rsidP="00273231">
            <w:r>
              <w:t>6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275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930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771" w:type="dxa"/>
            <w:shd w:val="clear" w:color="auto" w:fill="C5E0B3" w:themeFill="accent6" w:themeFillTint="66"/>
          </w:tcPr>
          <w:p w:rsidR="000C24AC" w:rsidRDefault="000C24AC" w:rsidP="00273231"/>
        </w:tc>
        <w:tc>
          <w:tcPr>
            <w:tcW w:w="1157" w:type="dxa"/>
            <w:shd w:val="clear" w:color="auto" w:fill="C5E0B3" w:themeFill="accent6" w:themeFillTint="66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6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periode 2011 – 2015. 90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90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5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 avlevering etter systemet Oscar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avlevert 2011. 870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870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Er ok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4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 avlevering etter systemet Oscar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avlevert 2011. 870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870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Er ok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3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 avlevering etter systemet Oscar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avlevert 2011. 870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870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Er ok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lastRenderedPageBreak/>
              <w:t>Reol 2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 avlevering etter systemet Oscar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avlevert 2011. 870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870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Er ok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Reol 1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Sosialkontoret avlevering etter systemet Oscar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Klienter avlevert 2011. 870 bokser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870</w:t>
            </w:r>
          </w:p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Er ok</w:t>
            </w:r>
          </w:p>
        </w:tc>
      </w:tr>
      <w:tr w:rsidR="000C24AC" w:rsidTr="000C24AC">
        <w:tc>
          <w:tcPr>
            <w:tcW w:w="993" w:type="dxa"/>
            <w:shd w:val="clear" w:color="auto" w:fill="FFFFFF" w:themeFill="background1"/>
          </w:tcPr>
          <w:p w:rsidR="000C24AC" w:rsidRDefault="000C24AC" w:rsidP="00273231">
            <w:r w:rsidRPr="0039462F">
              <w:rPr>
                <w:color w:val="FFD966" w:themeColor="accent4" w:themeTint="99"/>
              </w:rPr>
              <w:t>Nyarkivet generel rydding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/>
        </w:tc>
        <w:tc>
          <w:tcPr>
            <w:tcW w:w="1985" w:type="dxa"/>
            <w:shd w:val="clear" w:color="auto" w:fill="auto"/>
          </w:tcPr>
          <w:p w:rsidR="000C24AC" w:rsidRDefault="000C24AC" w:rsidP="00273231"/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Rot ikke satt på plass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0C24AC" w:rsidRDefault="000C24AC" w:rsidP="00273231">
            <w:r>
              <w:t>Fossheim skole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0C24AC" w:rsidRDefault="000C24AC" w:rsidP="00273231">
            <w:r>
              <w:t>Permer som skal inn i Fossheim skole</w:t>
            </w:r>
          </w:p>
        </w:tc>
        <w:tc>
          <w:tcPr>
            <w:tcW w:w="827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4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30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77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157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Rot ikke satt på plass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0C24AC" w:rsidRDefault="000C24AC" w:rsidP="00273231">
            <w:r>
              <w:t>FDV - Teknisk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0C24AC" w:rsidRDefault="000C24AC" w:rsidP="00273231">
            <w:r>
              <w:t>Mapper som skal inn i Tekn sitt arkiv. Ikke kommet med ved arkivrydding</w:t>
            </w:r>
          </w:p>
        </w:tc>
        <w:tc>
          <w:tcPr>
            <w:tcW w:w="827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8 mapper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7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157" w:type="dxa"/>
            <w:shd w:val="clear" w:color="auto" w:fill="FFD966" w:themeFill="accent4" w:themeFillTint="99"/>
          </w:tcPr>
          <w:p w:rsidR="000C24AC" w:rsidRDefault="000C24AC" w:rsidP="00273231">
            <w:r>
              <w:t>Legges inn og sjekkes mot liste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Rot ikke satt på plass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:rsidR="000C24AC" w:rsidRDefault="000C24AC" w:rsidP="00273231">
            <w:r>
              <w:t>Barnevern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:rsidR="000C24AC" w:rsidRDefault="000C24AC" w:rsidP="00273231">
            <w:r>
              <w:t>Barnevern mappe med beskjed til Evy. Ligger utenfor boks + mappe til bror av klient.</w:t>
            </w:r>
          </w:p>
        </w:tc>
        <w:tc>
          <w:tcPr>
            <w:tcW w:w="827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1 mappe</w:t>
            </w:r>
          </w:p>
        </w:tc>
        <w:tc>
          <w:tcPr>
            <w:tcW w:w="127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7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157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Bord innerst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Ergoterapitjenesten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Tilskudd til tilpasning av bolig 1979 - 1998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11 bokser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Finn ledig plass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>
            <w:r>
              <w:t>Bokser merkes</w:t>
            </w:r>
          </w:p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>
            <w:r>
              <w:t>Ok</w:t>
            </w:r>
          </w:p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>
            <w:r>
              <w:t>Listeført. Sjekk elektronisk liste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Arkivskap innenfor døra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Hentet fra Personalavdelingen/Rådgivere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Elevmapper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2 skap, 8 skuffer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>
            <w:r>
              <w:t>Usikker på om innhold stemmer</w:t>
            </w:r>
          </w:p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Esker på gulv merket Dansk Scanning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Ikke gjennomførte tiltak. </w:t>
            </w:r>
          </w:p>
        </w:tc>
        <w:tc>
          <w:tcPr>
            <w:tcW w:w="82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3 esker 8 arkivboksert =24 arkivbokser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0C24AC" w:rsidRDefault="000C24AC" w:rsidP="00273231">
            <w:r>
              <w:t>Settes i Magasinet med Plan og Utvikling</w:t>
            </w:r>
          </w:p>
        </w:tc>
        <w:tc>
          <w:tcPr>
            <w:tcW w:w="930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771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Ja </w:t>
            </w:r>
          </w:p>
        </w:tc>
        <w:tc>
          <w:tcPr>
            <w:tcW w:w="115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>Tomme arkivesker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/>
        </w:tc>
        <w:tc>
          <w:tcPr>
            <w:tcW w:w="1985" w:type="dxa"/>
            <w:shd w:val="clear" w:color="auto" w:fill="auto"/>
          </w:tcPr>
          <w:p w:rsidR="000C24AC" w:rsidRDefault="000C24AC" w:rsidP="00273231"/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Rommet må ryddes for tomme arkivbokser. Finnes flere plasser i rommet.</w:t>
            </w:r>
          </w:p>
        </w:tc>
      </w:tr>
      <w:tr w:rsidR="000C24AC" w:rsidTr="000C24AC">
        <w:tc>
          <w:tcPr>
            <w:tcW w:w="993" w:type="dxa"/>
            <w:shd w:val="clear" w:color="auto" w:fill="auto"/>
          </w:tcPr>
          <w:p w:rsidR="000C24AC" w:rsidRDefault="000C24AC" w:rsidP="00273231">
            <w:r>
              <w:t xml:space="preserve">Dobbelt arkivskap </w:t>
            </w:r>
          </w:p>
        </w:tc>
        <w:tc>
          <w:tcPr>
            <w:tcW w:w="1842" w:type="dxa"/>
            <w:shd w:val="clear" w:color="auto" w:fill="auto"/>
          </w:tcPr>
          <w:p w:rsidR="000C24AC" w:rsidRDefault="000C24AC" w:rsidP="00273231">
            <w:r>
              <w:t>Profil og Barnevern (Familia)</w:t>
            </w:r>
          </w:p>
        </w:tc>
        <w:tc>
          <w:tcPr>
            <w:tcW w:w="1985" w:type="dxa"/>
            <w:shd w:val="clear" w:color="auto" w:fill="auto"/>
          </w:tcPr>
          <w:p w:rsidR="000C24AC" w:rsidRDefault="000C24AC" w:rsidP="00273231">
            <w:r>
              <w:t>Midlertidig arkiv. Inngående dokumenter</w:t>
            </w:r>
          </w:p>
        </w:tc>
        <w:tc>
          <w:tcPr>
            <w:tcW w:w="827" w:type="dxa"/>
            <w:shd w:val="clear" w:color="auto" w:fill="auto"/>
          </w:tcPr>
          <w:p w:rsidR="000C24AC" w:rsidRDefault="000C24AC" w:rsidP="00273231"/>
        </w:tc>
        <w:tc>
          <w:tcPr>
            <w:tcW w:w="993" w:type="dxa"/>
            <w:shd w:val="clear" w:color="auto" w:fill="auto"/>
          </w:tcPr>
          <w:p w:rsidR="000C24AC" w:rsidRDefault="000C24AC" w:rsidP="00273231"/>
        </w:tc>
        <w:tc>
          <w:tcPr>
            <w:tcW w:w="1275" w:type="dxa"/>
            <w:shd w:val="clear" w:color="auto" w:fill="auto"/>
          </w:tcPr>
          <w:p w:rsidR="000C24AC" w:rsidRDefault="000C24AC" w:rsidP="00273231"/>
        </w:tc>
        <w:tc>
          <w:tcPr>
            <w:tcW w:w="930" w:type="dxa"/>
            <w:shd w:val="clear" w:color="auto" w:fill="auto"/>
          </w:tcPr>
          <w:p w:rsidR="000C24AC" w:rsidRDefault="000C24AC" w:rsidP="00273231"/>
        </w:tc>
        <w:tc>
          <w:tcPr>
            <w:tcW w:w="771" w:type="dxa"/>
            <w:shd w:val="clear" w:color="auto" w:fill="auto"/>
          </w:tcPr>
          <w:p w:rsidR="000C24AC" w:rsidRDefault="000C24AC" w:rsidP="00273231"/>
        </w:tc>
        <w:tc>
          <w:tcPr>
            <w:tcW w:w="1157" w:type="dxa"/>
            <w:shd w:val="clear" w:color="auto" w:fill="auto"/>
          </w:tcPr>
          <w:p w:rsidR="000C24AC" w:rsidRDefault="000C24AC" w:rsidP="00273231">
            <w:r>
              <w:t>Tas vare på inntil videre</w:t>
            </w:r>
          </w:p>
        </w:tc>
      </w:tr>
    </w:tbl>
    <w:p w:rsidR="000C24AC" w:rsidRDefault="000C24AC" w:rsidP="000C24AC"/>
    <w:p w:rsidR="000C24AC" w:rsidRDefault="000C24AC" w:rsidP="000C24AC"/>
    <w:p w:rsidR="000C24AC" w:rsidRDefault="000C24AC" w:rsidP="000C24AC">
      <w:r>
        <w:lastRenderedPageBreak/>
        <w:t>Oversikt:</w:t>
      </w:r>
    </w:p>
    <w:p w:rsidR="000C24AC" w:rsidRDefault="000C24AC" w:rsidP="000C24AC">
      <w:r>
        <w:t>Skjemaet viser at vi har 8  hyllemeter som må ryddes og listeføres.</w:t>
      </w:r>
    </w:p>
    <w:p w:rsidR="000C24AC" w:rsidRDefault="000C24AC" w:rsidP="000C24AC">
      <w:r>
        <w:t>29 hyllemeter må flyttes</w:t>
      </w:r>
    </w:p>
    <w:p w:rsidR="000C24AC" w:rsidRDefault="000C24AC" w:rsidP="000C24AC">
      <w:r>
        <w:t>57 hyllemeter må sjekkes</w:t>
      </w:r>
    </w:p>
    <w:p w:rsidR="000C24AC" w:rsidRDefault="000C24AC" w:rsidP="000C24AC">
      <w:r>
        <w:t>244 hyllemeter er ok</w:t>
      </w:r>
    </w:p>
    <w:p w:rsidR="000C24AC" w:rsidRDefault="000C24AC" w:rsidP="000C24AC">
      <w:r>
        <w:t>65 hyllemeter er ledig akkurat nå før flyttinger.</w:t>
      </w:r>
    </w:p>
    <w:p w:rsidR="000C24AC" w:rsidRDefault="000C24AC" w:rsidP="000C24AC"/>
    <w:p w:rsidR="000C24AC" w:rsidRDefault="000C24AC" w:rsidP="000C24AC">
      <w:r>
        <w:t>Nyarkivet skal brukes til kun personarkiver. Vi har flere slike arkiver i Magasinet som bør flyttes til Nyarkivet.</w:t>
      </w:r>
    </w:p>
    <w:p w:rsidR="000C24AC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C24AC" w:rsidRPr="00F7731A" w:rsidRDefault="000C24AC" w:rsidP="000C24AC">
      <w:pPr>
        <w:rPr>
          <w:sz w:val="36"/>
          <w:szCs w:val="36"/>
        </w:rPr>
      </w:pPr>
      <w:r w:rsidRPr="00F7731A">
        <w:rPr>
          <w:sz w:val="36"/>
          <w:szCs w:val="36"/>
        </w:rPr>
        <w:lastRenderedPageBreak/>
        <w:t>Magasinet</w:t>
      </w:r>
    </w:p>
    <w:p w:rsidR="000C24AC" w:rsidRDefault="000C24AC" w:rsidP="000C24AC"/>
    <w:tbl>
      <w:tblPr>
        <w:tblStyle w:val="Tabellrutenett"/>
        <w:tblW w:w="100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652"/>
        <w:gridCol w:w="1985"/>
        <w:gridCol w:w="850"/>
        <w:gridCol w:w="851"/>
        <w:gridCol w:w="1134"/>
        <w:gridCol w:w="709"/>
        <w:gridCol w:w="567"/>
        <w:gridCol w:w="1417"/>
      </w:tblGrid>
      <w:tr w:rsidR="000C24AC" w:rsidTr="000C24AC"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>
            <w:r>
              <w:t>Reol/rad</w:t>
            </w:r>
          </w:p>
        </w:tc>
        <w:tc>
          <w:tcPr>
            <w:tcW w:w="1652" w:type="dxa"/>
            <w:shd w:val="clear" w:color="auto" w:fill="D0CECE" w:themeFill="background2" w:themeFillShade="E6"/>
          </w:tcPr>
          <w:p w:rsidR="000C24AC" w:rsidRDefault="000C24AC" w:rsidP="00273231">
            <w:r>
              <w:t>Arkivskaper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0C24AC" w:rsidRDefault="000C24AC" w:rsidP="00273231">
            <w:r>
              <w:t>Type dokument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0C24AC" w:rsidRDefault="000C24AC" w:rsidP="00273231">
            <w:r>
              <w:t>Antall hyllemeter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>
            <w:r>
              <w:t>Antall bokser/ permer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C24AC" w:rsidRDefault="000C24AC" w:rsidP="00273231">
            <w:r>
              <w:t>Flyttes – evt hvor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0C24AC" w:rsidRDefault="000C24AC" w:rsidP="00273231">
            <w:r>
              <w:t>Nye bokser må lages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:rsidR="000C24AC" w:rsidRDefault="000C24AC" w:rsidP="00273231">
            <w:r>
              <w:t>Må listeføres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0C24AC" w:rsidRDefault="000C24AC" w:rsidP="00273231">
            <w:r>
              <w:t>Annet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Bakveggen bak reol 10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Helsestasjonen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Klienter – Helsekort 1950 - 1979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 til Nyarkivet med resten av Helsestasjonen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Sjekk listeføringen mot boksene. Elektronisk listeføring?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10 B</w:t>
            </w:r>
          </w:p>
        </w:tc>
        <w:tc>
          <w:tcPr>
            <w:tcW w:w="1652" w:type="dxa"/>
          </w:tcPr>
          <w:p w:rsidR="000C24AC" w:rsidRDefault="000C24AC" w:rsidP="00273231">
            <w:r>
              <w:t>Legesenteret</w:t>
            </w:r>
          </w:p>
        </w:tc>
        <w:tc>
          <w:tcPr>
            <w:tcW w:w="1985" w:type="dxa"/>
          </w:tcPr>
          <w:p w:rsidR="000C24AC" w:rsidRDefault="000C24AC" w:rsidP="00273231">
            <w:r>
              <w:t>Mors, avlevert 2011 og 2013</w:t>
            </w:r>
          </w:p>
        </w:tc>
        <w:tc>
          <w:tcPr>
            <w:tcW w:w="850" w:type="dxa"/>
          </w:tcPr>
          <w:p w:rsidR="000C24AC" w:rsidRDefault="000C24AC" w:rsidP="00273231">
            <w:r>
              <w:t>40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10 A</w:t>
            </w:r>
          </w:p>
        </w:tc>
        <w:tc>
          <w:tcPr>
            <w:tcW w:w="1652" w:type="dxa"/>
          </w:tcPr>
          <w:p w:rsidR="000C24AC" w:rsidRDefault="000C24AC" w:rsidP="00273231">
            <w:r>
              <w:t xml:space="preserve">Legesenteret </w:t>
            </w:r>
          </w:p>
        </w:tc>
        <w:tc>
          <w:tcPr>
            <w:tcW w:w="1985" w:type="dxa"/>
          </w:tcPr>
          <w:p w:rsidR="000C24AC" w:rsidRDefault="000C24AC" w:rsidP="00273231">
            <w:r>
              <w:t>Mors, avlevert 2014</w:t>
            </w:r>
          </w:p>
        </w:tc>
        <w:tc>
          <w:tcPr>
            <w:tcW w:w="850" w:type="dxa"/>
          </w:tcPr>
          <w:p w:rsidR="000C24AC" w:rsidRDefault="000C24AC" w:rsidP="00273231">
            <w:r>
              <w:t>18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10 A</w:t>
            </w:r>
          </w:p>
        </w:tc>
        <w:tc>
          <w:tcPr>
            <w:tcW w:w="1652" w:type="dxa"/>
          </w:tcPr>
          <w:p w:rsidR="000C24AC" w:rsidRDefault="000C24AC" w:rsidP="00273231">
            <w:r>
              <w:t>Privatarkiver</w:t>
            </w:r>
          </w:p>
        </w:tc>
        <w:tc>
          <w:tcPr>
            <w:tcW w:w="1985" w:type="dxa"/>
          </w:tcPr>
          <w:p w:rsidR="000C24AC" w:rsidRDefault="000C24AC" w:rsidP="00273231">
            <w:r>
              <w:t>Pasienter etter privatlege Petter Øye</w:t>
            </w:r>
          </w:p>
        </w:tc>
        <w:tc>
          <w:tcPr>
            <w:tcW w:w="850" w:type="dxa"/>
          </w:tcPr>
          <w:p w:rsidR="000C24AC" w:rsidRDefault="000C24AC" w:rsidP="00273231">
            <w:r>
              <w:t>7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OK. Ryddet 2014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10 A</w:t>
            </w:r>
          </w:p>
        </w:tc>
        <w:tc>
          <w:tcPr>
            <w:tcW w:w="1652" w:type="dxa"/>
          </w:tcPr>
          <w:p w:rsidR="000C24AC" w:rsidRDefault="000C24AC" w:rsidP="00273231">
            <w:r>
              <w:t>Tildelingskontoret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Klienter avlevert 2013</w:t>
            </w:r>
          </w:p>
        </w:tc>
        <w:tc>
          <w:tcPr>
            <w:tcW w:w="850" w:type="dxa"/>
          </w:tcPr>
          <w:p w:rsidR="000C24AC" w:rsidRDefault="000C24AC" w:rsidP="00273231">
            <w:r>
              <w:t>10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Listene må oppdateres etter påfyll av etterslengere. Se boks til høyre for døra.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9 B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Sentralarkiv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1987 – 1991 (1995)</w:t>
            </w:r>
          </w:p>
        </w:tc>
        <w:tc>
          <w:tcPr>
            <w:tcW w:w="850" w:type="dxa"/>
          </w:tcPr>
          <w:p w:rsidR="000C24AC" w:rsidRDefault="000C24AC" w:rsidP="00273231">
            <w:r>
              <w:t>19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Listeført i gammel arkivnøkkel.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9 B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18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Bør samles i Magasinet med annet fra P/U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Må gås igjennom. Listeføres.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9 A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Sentralarkiv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1996 – 1999. 1999 - 2003</w:t>
            </w:r>
          </w:p>
          <w:p w:rsidR="000C24AC" w:rsidRDefault="000C24AC" w:rsidP="00273231"/>
        </w:tc>
        <w:tc>
          <w:tcPr>
            <w:tcW w:w="850" w:type="dxa"/>
          </w:tcPr>
          <w:p w:rsidR="000C24AC" w:rsidRDefault="000C24AC" w:rsidP="00273231">
            <w:r>
              <w:t>14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Sentralarkiv/ saksarkiv bør samles</w:t>
            </w:r>
          </w:p>
        </w:tc>
      </w:tr>
      <w:tr w:rsidR="000C24AC" w:rsidTr="000C24AC">
        <w:tc>
          <w:tcPr>
            <w:tcW w:w="851" w:type="dxa"/>
            <w:shd w:val="clear" w:color="auto" w:fill="92D050"/>
          </w:tcPr>
          <w:p w:rsidR="000C24AC" w:rsidRDefault="000C24AC" w:rsidP="00273231">
            <w:r>
              <w:t>9 A</w:t>
            </w:r>
          </w:p>
        </w:tc>
        <w:tc>
          <w:tcPr>
            <w:tcW w:w="1652" w:type="dxa"/>
            <w:shd w:val="clear" w:color="auto" w:fill="92D050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92D050"/>
          </w:tcPr>
          <w:p w:rsidR="000C24AC" w:rsidRDefault="000C24AC" w:rsidP="00273231"/>
        </w:tc>
        <w:tc>
          <w:tcPr>
            <w:tcW w:w="850" w:type="dxa"/>
            <w:shd w:val="clear" w:color="auto" w:fill="92D050"/>
          </w:tcPr>
          <w:p w:rsidR="000C24AC" w:rsidRDefault="000C24AC" w:rsidP="00273231">
            <w:r>
              <w:t>24 HM</w:t>
            </w:r>
          </w:p>
        </w:tc>
        <w:tc>
          <w:tcPr>
            <w:tcW w:w="851" w:type="dxa"/>
            <w:shd w:val="clear" w:color="auto" w:fill="92D050"/>
          </w:tcPr>
          <w:p w:rsidR="000C24AC" w:rsidRDefault="000C24AC" w:rsidP="00273231"/>
        </w:tc>
        <w:tc>
          <w:tcPr>
            <w:tcW w:w="1134" w:type="dxa"/>
            <w:shd w:val="clear" w:color="auto" w:fill="92D050"/>
          </w:tcPr>
          <w:p w:rsidR="000C24AC" w:rsidRDefault="000C24AC" w:rsidP="00273231"/>
        </w:tc>
        <w:tc>
          <w:tcPr>
            <w:tcW w:w="709" w:type="dxa"/>
            <w:shd w:val="clear" w:color="auto" w:fill="92D050"/>
          </w:tcPr>
          <w:p w:rsidR="000C24AC" w:rsidRDefault="000C24AC" w:rsidP="00273231"/>
        </w:tc>
        <w:tc>
          <w:tcPr>
            <w:tcW w:w="567" w:type="dxa"/>
            <w:shd w:val="clear" w:color="auto" w:fill="92D050"/>
          </w:tcPr>
          <w:p w:rsidR="000C24AC" w:rsidRDefault="000C24AC" w:rsidP="00273231"/>
        </w:tc>
        <w:tc>
          <w:tcPr>
            <w:tcW w:w="1417" w:type="dxa"/>
            <w:shd w:val="clear" w:color="auto" w:fill="92D050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8 B</w:t>
            </w:r>
          </w:p>
        </w:tc>
        <w:tc>
          <w:tcPr>
            <w:tcW w:w="1652" w:type="dxa"/>
          </w:tcPr>
          <w:p w:rsidR="000C24AC" w:rsidRDefault="000C24AC" w:rsidP="00273231">
            <w:r>
              <w:t xml:space="preserve">Plan og Utvikling </w:t>
            </w:r>
          </w:p>
        </w:tc>
        <w:tc>
          <w:tcPr>
            <w:tcW w:w="1985" w:type="dxa"/>
          </w:tcPr>
          <w:p w:rsidR="000C24AC" w:rsidRDefault="000C24AC" w:rsidP="00273231">
            <w:r>
              <w:t>Gamle bygg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 listeføring. Bør samles med P/U</w:t>
            </w:r>
          </w:p>
        </w:tc>
      </w:tr>
      <w:tr w:rsidR="000C24AC" w:rsidTr="000C24AC">
        <w:tc>
          <w:tcPr>
            <w:tcW w:w="851" w:type="dxa"/>
            <w:shd w:val="clear" w:color="auto" w:fill="92D050"/>
          </w:tcPr>
          <w:p w:rsidR="000C24AC" w:rsidRDefault="000C24AC" w:rsidP="00273231">
            <w:r>
              <w:t>8 B</w:t>
            </w:r>
          </w:p>
        </w:tc>
        <w:tc>
          <w:tcPr>
            <w:tcW w:w="1652" w:type="dxa"/>
            <w:shd w:val="clear" w:color="auto" w:fill="92D050"/>
          </w:tcPr>
          <w:p w:rsidR="000C24AC" w:rsidRDefault="000C24AC" w:rsidP="00273231">
            <w:r>
              <w:t xml:space="preserve">LEDIG </w:t>
            </w:r>
          </w:p>
        </w:tc>
        <w:tc>
          <w:tcPr>
            <w:tcW w:w="1985" w:type="dxa"/>
            <w:shd w:val="clear" w:color="auto" w:fill="92D050"/>
          </w:tcPr>
          <w:p w:rsidR="000C24AC" w:rsidRDefault="000C24AC" w:rsidP="00273231"/>
        </w:tc>
        <w:tc>
          <w:tcPr>
            <w:tcW w:w="850" w:type="dxa"/>
            <w:shd w:val="clear" w:color="auto" w:fill="92D050"/>
          </w:tcPr>
          <w:p w:rsidR="000C24AC" w:rsidRDefault="000C24AC" w:rsidP="00273231">
            <w:r>
              <w:t>15 HM</w:t>
            </w:r>
          </w:p>
        </w:tc>
        <w:tc>
          <w:tcPr>
            <w:tcW w:w="851" w:type="dxa"/>
            <w:shd w:val="clear" w:color="auto" w:fill="92D050"/>
          </w:tcPr>
          <w:p w:rsidR="000C24AC" w:rsidRDefault="000C24AC" w:rsidP="00273231"/>
        </w:tc>
        <w:tc>
          <w:tcPr>
            <w:tcW w:w="1134" w:type="dxa"/>
            <w:shd w:val="clear" w:color="auto" w:fill="92D050"/>
          </w:tcPr>
          <w:p w:rsidR="000C24AC" w:rsidRDefault="000C24AC" w:rsidP="00273231"/>
        </w:tc>
        <w:tc>
          <w:tcPr>
            <w:tcW w:w="709" w:type="dxa"/>
            <w:shd w:val="clear" w:color="auto" w:fill="92D050"/>
          </w:tcPr>
          <w:p w:rsidR="000C24AC" w:rsidRDefault="000C24AC" w:rsidP="00273231"/>
        </w:tc>
        <w:tc>
          <w:tcPr>
            <w:tcW w:w="567" w:type="dxa"/>
            <w:shd w:val="clear" w:color="auto" w:fill="92D050"/>
          </w:tcPr>
          <w:p w:rsidR="000C24AC" w:rsidRDefault="000C24AC" w:rsidP="00273231"/>
        </w:tc>
        <w:tc>
          <w:tcPr>
            <w:tcW w:w="1417" w:type="dxa"/>
            <w:shd w:val="clear" w:color="auto" w:fill="92D050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8 A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Miljø og vilt</w:t>
            </w:r>
          </w:p>
        </w:tc>
        <w:tc>
          <w:tcPr>
            <w:tcW w:w="850" w:type="dxa"/>
          </w:tcPr>
          <w:p w:rsidR="000C24AC" w:rsidRDefault="000C24AC" w:rsidP="00273231">
            <w:r>
              <w:t>4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Bør samles med P/U</w:t>
            </w:r>
          </w:p>
        </w:tc>
      </w:tr>
      <w:tr w:rsidR="000C24AC" w:rsidTr="000C24AC">
        <w:tc>
          <w:tcPr>
            <w:tcW w:w="851" w:type="dxa"/>
            <w:shd w:val="clear" w:color="auto" w:fill="92D050"/>
          </w:tcPr>
          <w:p w:rsidR="000C24AC" w:rsidRDefault="000C24AC" w:rsidP="00273231">
            <w:r>
              <w:lastRenderedPageBreak/>
              <w:t>8 A</w:t>
            </w:r>
          </w:p>
        </w:tc>
        <w:tc>
          <w:tcPr>
            <w:tcW w:w="1652" w:type="dxa"/>
            <w:shd w:val="clear" w:color="auto" w:fill="92D050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92D050"/>
          </w:tcPr>
          <w:p w:rsidR="000C24AC" w:rsidRDefault="000C24AC" w:rsidP="00273231"/>
        </w:tc>
        <w:tc>
          <w:tcPr>
            <w:tcW w:w="850" w:type="dxa"/>
            <w:shd w:val="clear" w:color="auto" w:fill="92D050"/>
          </w:tcPr>
          <w:p w:rsidR="000C24AC" w:rsidRDefault="000C24AC" w:rsidP="00273231">
            <w:r>
              <w:t>32</w:t>
            </w:r>
          </w:p>
        </w:tc>
        <w:tc>
          <w:tcPr>
            <w:tcW w:w="851" w:type="dxa"/>
            <w:shd w:val="clear" w:color="auto" w:fill="92D050"/>
          </w:tcPr>
          <w:p w:rsidR="000C24AC" w:rsidRDefault="000C24AC" w:rsidP="00273231"/>
        </w:tc>
        <w:tc>
          <w:tcPr>
            <w:tcW w:w="1134" w:type="dxa"/>
            <w:shd w:val="clear" w:color="auto" w:fill="92D050"/>
          </w:tcPr>
          <w:p w:rsidR="000C24AC" w:rsidRDefault="000C24AC" w:rsidP="00273231"/>
        </w:tc>
        <w:tc>
          <w:tcPr>
            <w:tcW w:w="709" w:type="dxa"/>
            <w:shd w:val="clear" w:color="auto" w:fill="92D050"/>
          </w:tcPr>
          <w:p w:rsidR="000C24AC" w:rsidRDefault="000C24AC" w:rsidP="00273231"/>
        </w:tc>
        <w:tc>
          <w:tcPr>
            <w:tcW w:w="567" w:type="dxa"/>
            <w:shd w:val="clear" w:color="auto" w:fill="92D050"/>
          </w:tcPr>
          <w:p w:rsidR="000C24AC" w:rsidRDefault="000C24AC" w:rsidP="00273231"/>
        </w:tc>
        <w:tc>
          <w:tcPr>
            <w:tcW w:w="1417" w:type="dxa"/>
            <w:shd w:val="clear" w:color="auto" w:fill="92D050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7 B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Sosialtjenesten</w:t>
            </w:r>
          </w:p>
        </w:tc>
        <w:tc>
          <w:tcPr>
            <w:tcW w:w="1985" w:type="dxa"/>
          </w:tcPr>
          <w:p w:rsidR="000C24AC" w:rsidRDefault="000C24AC" w:rsidP="00273231">
            <w:r>
              <w:t>Årstall ukjent ca 1970 – 1980 tall. Mulig noen bokser fra 2000</w:t>
            </w:r>
          </w:p>
        </w:tc>
        <w:tc>
          <w:tcPr>
            <w:tcW w:w="850" w:type="dxa"/>
          </w:tcPr>
          <w:p w:rsidR="000C24AC" w:rsidRDefault="000C24AC" w:rsidP="00273231">
            <w:r>
              <w:t>14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igjennom. Listeføres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7 B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Sosialtjenesten</w:t>
            </w:r>
          </w:p>
        </w:tc>
        <w:tc>
          <w:tcPr>
            <w:tcW w:w="1985" w:type="dxa"/>
          </w:tcPr>
          <w:p w:rsidR="000C24AC" w:rsidRDefault="000C24AC" w:rsidP="00273231">
            <w:r>
              <w:t>Tilskudd, adopsjon, bostøtte, rapporter, sosiale tjenester. Ca 1987 – 2011</w:t>
            </w:r>
          </w:p>
        </w:tc>
        <w:tc>
          <w:tcPr>
            <w:tcW w:w="850" w:type="dxa"/>
          </w:tcPr>
          <w:p w:rsidR="000C24AC" w:rsidRDefault="000C24AC" w:rsidP="00273231">
            <w:r>
              <w:t>5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igjennom. Listeføres</w:t>
            </w:r>
          </w:p>
        </w:tc>
      </w:tr>
      <w:tr w:rsidR="000C24AC" w:rsidTr="000C24AC">
        <w:tc>
          <w:tcPr>
            <w:tcW w:w="851" w:type="dxa"/>
            <w:shd w:val="clear" w:color="auto" w:fill="92D050"/>
          </w:tcPr>
          <w:p w:rsidR="000C24AC" w:rsidRDefault="000C24AC" w:rsidP="00273231">
            <w:r>
              <w:t>7 B</w:t>
            </w:r>
          </w:p>
        </w:tc>
        <w:tc>
          <w:tcPr>
            <w:tcW w:w="1652" w:type="dxa"/>
            <w:shd w:val="clear" w:color="auto" w:fill="92D050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92D050"/>
          </w:tcPr>
          <w:p w:rsidR="000C24AC" w:rsidRDefault="000C24AC" w:rsidP="00273231"/>
        </w:tc>
        <w:tc>
          <w:tcPr>
            <w:tcW w:w="850" w:type="dxa"/>
            <w:shd w:val="clear" w:color="auto" w:fill="92D050"/>
          </w:tcPr>
          <w:p w:rsidR="000C24AC" w:rsidRDefault="000C24AC" w:rsidP="00273231">
            <w:r>
              <w:t>16</w:t>
            </w:r>
          </w:p>
        </w:tc>
        <w:tc>
          <w:tcPr>
            <w:tcW w:w="851" w:type="dxa"/>
            <w:shd w:val="clear" w:color="auto" w:fill="92D050"/>
          </w:tcPr>
          <w:p w:rsidR="000C24AC" w:rsidRDefault="000C24AC" w:rsidP="00273231"/>
        </w:tc>
        <w:tc>
          <w:tcPr>
            <w:tcW w:w="1134" w:type="dxa"/>
            <w:shd w:val="clear" w:color="auto" w:fill="92D050"/>
          </w:tcPr>
          <w:p w:rsidR="000C24AC" w:rsidRDefault="000C24AC" w:rsidP="00273231"/>
        </w:tc>
        <w:tc>
          <w:tcPr>
            <w:tcW w:w="709" w:type="dxa"/>
            <w:shd w:val="clear" w:color="auto" w:fill="92D050"/>
          </w:tcPr>
          <w:p w:rsidR="000C24AC" w:rsidRDefault="000C24AC" w:rsidP="00273231"/>
        </w:tc>
        <w:tc>
          <w:tcPr>
            <w:tcW w:w="567" w:type="dxa"/>
            <w:shd w:val="clear" w:color="auto" w:fill="92D050"/>
          </w:tcPr>
          <w:p w:rsidR="000C24AC" w:rsidRDefault="000C24AC" w:rsidP="00273231"/>
        </w:tc>
        <w:tc>
          <w:tcPr>
            <w:tcW w:w="1417" w:type="dxa"/>
            <w:shd w:val="clear" w:color="auto" w:fill="92D050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7 A</w:t>
            </w:r>
          </w:p>
        </w:tc>
        <w:tc>
          <w:tcPr>
            <w:tcW w:w="1652" w:type="dxa"/>
          </w:tcPr>
          <w:p w:rsidR="000C24AC" w:rsidRDefault="000C24AC" w:rsidP="00273231">
            <w:r>
              <w:t>Administrasjonen</w:t>
            </w:r>
          </w:p>
        </w:tc>
        <w:tc>
          <w:tcPr>
            <w:tcW w:w="1985" w:type="dxa"/>
          </w:tcPr>
          <w:p w:rsidR="000C24AC" w:rsidRDefault="000C24AC" w:rsidP="00273231">
            <w:r>
              <w:t>VALG – Storting, sameting, folkeavstemninger. Komiteer og nemnder</w:t>
            </w:r>
          </w:p>
        </w:tc>
        <w:tc>
          <w:tcPr>
            <w:tcW w:w="850" w:type="dxa"/>
          </w:tcPr>
          <w:p w:rsidR="000C24AC" w:rsidRDefault="000C24AC" w:rsidP="00273231">
            <w:r>
              <w:t>9. Totalt 36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7 A</w:t>
            </w:r>
          </w:p>
        </w:tc>
        <w:tc>
          <w:tcPr>
            <w:tcW w:w="1652" w:type="dxa"/>
          </w:tcPr>
          <w:p w:rsidR="000C24AC" w:rsidRDefault="000C24AC" w:rsidP="00273231">
            <w:r>
              <w:t>Administrasjonen</w:t>
            </w:r>
          </w:p>
        </w:tc>
        <w:tc>
          <w:tcPr>
            <w:tcW w:w="1985" w:type="dxa"/>
          </w:tcPr>
          <w:p w:rsidR="000C24AC" w:rsidRDefault="000C24AC" w:rsidP="00273231">
            <w:r>
              <w:t>Skolestyre/Herredsstyre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7 A</w:t>
            </w:r>
          </w:p>
        </w:tc>
        <w:tc>
          <w:tcPr>
            <w:tcW w:w="1652" w:type="dxa"/>
          </w:tcPr>
          <w:p w:rsidR="000C24AC" w:rsidRDefault="000C24AC" w:rsidP="00273231">
            <w:r>
              <w:t>Administrasjonen</w:t>
            </w:r>
          </w:p>
        </w:tc>
        <w:tc>
          <w:tcPr>
            <w:tcW w:w="1985" w:type="dxa"/>
          </w:tcPr>
          <w:p w:rsidR="000C24AC" w:rsidRDefault="000C24AC" w:rsidP="00273231">
            <w:r>
              <w:t>Herredsingeniøren, Journaler og protokoller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Ingen ledig plass i denne reol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B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Sentraladministrasjon</w:t>
            </w:r>
          </w:p>
        </w:tc>
        <w:tc>
          <w:tcPr>
            <w:tcW w:w="1985" w:type="dxa"/>
          </w:tcPr>
          <w:p w:rsidR="000C24AC" w:rsidRDefault="000C24AC" w:rsidP="00273231">
            <w:r>
              <w:t>Forskjellige avdelinger samlet -Utgående skriv 1945 – 2007</w:t>
            </w:r>
          </w:p>
        </w:tc>
        <w:tc>
          <w:tcPr>
            <w:tcW w:w="850" w:type="dxa"/>
          </w:tcPr>
          <w:p w:rsidR="000C24AC" w:rsidRDefault="000C24AC" w:rsidP="00273231">
            <w:r>
              <w:t>35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 xml:space="preserve">Sjekk listeføring. 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B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Sentraladministrasjon</w:t>
            </w:r>
          </w:p>
        </w:tc>
        <w:tc>
          <w:tcPr>
            <w:tcW w:w="1985" w:type="dxa"/>
          </w:tcPr>
          <w:p w:rsidR="000C24AC" w:rsidRDefault="000C24AC" w:rsidP="00273231">
            <w:r>
              <w:t>Protokoller / Postlister</w:t>
            </w:r>
          </w:p>
        </w:tc>
        <w:tc>
          <w:tcPr>
            <w:tcW w:w="850" w:type="dxa"/>
          </w:tcPr>
          <w:p w:rsidR="000C24AC" w:rsidRDefault="000C24AC" w:rsidP="00273231">
            <w:r>
              <w:t>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Ingen ledig plass i denne reol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Servicekontorets saksbehandling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Saksbehandling av TT-kort, trossamfunn, motorferdsel, salg og skjenking, torghandel 1989 - 2007</w:t>
            </w:r>
          </w:p>
        </w:tc>
        <w:tc>
          <w:tcPr>
            <w:tcW w:w="850" w:type="dxa"/>
          </w:tcPr>
          <w:p w:rsidR="000C24AC" w:rsidRDefault="000C24AC" w:rsidP="00273231">
            <w:r>
              <w:t xml:space="preserve">6 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 listeføring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Sentraladministrasjonen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1997 - 1999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 listeføring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Servicekontoret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Motorferdsel 1992 – 2007.</w:t>
            </w:r>
          </w:p>
        </w:tc>
        <w:tc>
          <w:tcPr>
            <w:tcW w:w="850" w:type="dxa"/>
          </w:tcPr>
          <w:p w:rsidR="000C24AC" w:rsidRDefault="000C24AC" w:rsidP="00273231">
            <w:r>
              <w:t>6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Ligger alfabetisk – ikke listeført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Servicekontoret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Kommunale faktura. Kan makuleres 2022. 2010 - 2015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Bør flyttes til midlertidig arkiv. Se også esker fra Arkivrydderom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1990 – 1999.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72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listeføres og gås igjennom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lastRenderedPageBreak/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Komite for helse og omsorg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Hjemmesykepleier, eldreomsorg, krisesenter</w:t>
            </w:r>
          </w:p>
        </w:tc>
        <w:tc>
          <w:tcPr>
            <w:tcW w:w="850" w:type="dxa"/>
          </w:tcPr>
          <w:p w:rsidR="000C24AC" w:rsidRDefault="000C24AC" w:rsidP="00273231">
            <w:r>
              <w:t>4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Møtebøker</w:t>
            </w:r>
          </w:p>
        </w:tc>
        <w:tc>
          <w:tcPr>
            <w:tcW w:w="850" w:type="dxa"/>
          </w:tcPr>
          <w:p w:rsidR="000C24AC" w:rsidRDefault="000C24AC" w:rsidP="00273231">
            <w:r>
              <w:t>9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92D050"/>
          </w:tcPr>
          <w:p w:rsidR="000C24AC" w:rsidRDefault="000C24AC" w:rsidP="00273231">
            <w:r>
              <w:t>6 A</w:t>
            </w:r>
          </w:p>
        </w:tc>
        <w:tc>
          <w:tcPr>
            <w:tcW w:w="1652" w:type="dxa"/>
            <w:shd w:val="clear" w:color="auto" w:fill="92D050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92D050"/>
          </w:tcPr>
          <w:p w:rsidR="000C24AC" w:rsidRDefault="000C24AC" w:rsidP="00273231"/>
        </w:tc>
        <w:tc>
          <w:tcPr>
            <w:tcW w:w="850" w:type="dxa"/>
            <w:shd w:val="clear" w:color="auto" w:fill="92D050"/>
          </w:tcPr>
          <w:p w:rsidR="000C24AC" w:rsidRDefault="000C24AC" w:rsidP="00273231">
            <w:r>
              <w:t>7</w:t>
            </w:r>
          </w:p>
        </w:tc>
        <w:tc>
          <w:tcPr>
            <w:tcW w:w="851" w:type="dxa"/>
            <w:shd w:val="clear" w:color="auto" w:fill="92D050"/>
          </w:tcPr>
          <w:p w:rsidR="000C24AC" w:rsidRDefault="000C24AC" w:rsidP="00273231"/>
        </w:tc>
        <w:tc>
          <w:tcPr>
            <w:tcW w:w="1134" w:type="dxa"/>
            <w:shd w:val="clear" w:color="auto" w:fill="92D050"/>
          </w:tcPr>
          <w:p w:rsidR="000C24AC" w:rsidRDefault="000C24AC" w:rsidP="00273231"/>
        </w:tc>
        <w:tc>
          <w:tcPr>
            <w:tcW w:w="709" w:type="dxa"/>
            <w:shd w:val="clear" w:color="auto" w:fill="92D050"/>
          </w:tcPr>
          <w:p w:rsidR="000C24AC" w:rsidRDefault="000C24AC" w:rsidP="00273231"/>
        </w:tc>
        <w:tc>
          <w:tcPr>
            <w:tcW w:w="567" w:type="dxa"/>
            <w:shd w:val="clear" w:color="auto" w:fill="92D050"/>
          </w:tcPr>
          <w:p w:rsidR="000C24AC" w:rsidRDefault="000C24AC" w:rsidP="00273231"/>
        </w:tc>
        <w:tc>
          <w:tcPr>
            <w:tcW w:w="1417" w:type="dxa"/>
            <w:shd w:val="clear" w:color="auto" w:fill="92D050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5 A og B</w:t>
            </w:r>
          </w:p>
        </w:tc>
        <w:tc>
          <w:tcPr>
            <w:tcW w:w="1652" w:type="dxa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</w:tcPr>
          <w:p w:rsidR="000C24AC" w:rsidRDefault="000C24AC" w:rsidP="00273231">
            <w:r>
              <w:t>Personalarkiv</w:t>
            </w:r>
          </w:p>
        </w:tc>
        <w:tc>
          <w:tcPr>
            <w:tcW w:w="850" w:type="dxa"/>
          </w:tcPr>
          <w:p w:rsidR="000C24AC" w:rsidRDefault="000C24AC" w:rsidP="00273231">
            <w:r>
              <w:t>42 hm i B</w:t>
            </w:r>
          </w:p>
          <w:p w:rsidR="000C24AC" w:rsidRDefault="000C24AC" w:rsidP="00273231">
            <w:r>
              <w:t>19 hm i A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Behov for 100 hm på sikt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5 A 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Lønns og trekkoppgaver, lærlinger. Midlertidige arbeidsavtaler 1988 - 2003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7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Listeføres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Lokale forhandlinger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Ansettelsessaker 1992 - 1993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Saksarkiv 000 – 515, 1987 – 2003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Se over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Personalsaker, lønnsforhandlinger 2001 – 2005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Skaderegisteret, medarbeiderundersøkelse 2010. Amu 1978 - 1979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Personal 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AMU 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18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5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Tilsettinger, ansettelser 2006-2007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lastRenderedPageBreak/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Personal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Trereol ved inngang. Saksarkiv 2004 - 2007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ledig plass bort fra 5.</w:t>
            </w:r>
          </w:p>
          <w:p w:rsidR="000C24AC" w:rsidRDefault="000C24AC" w:rsidP="00273231">
            <w:r>
              <w:t>Til 6 A?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Saksarkiv. Landbruk. Opptil 1993</w:t>
            </w:r>
          </w:p>
        </w:tc>
        <w:tc>
          <w:tcPr>
            <w:tcW w:w="850" w:type="dxa"/>
          </w:tcPr>
          <w:p w:rsidR="000C24AC" w:rsidRDefault="000C24AC" w:rsidP="00273231">
            <w:r>
              <w:t>4,5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listeføres og boksene må merkes.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Nemnder og saksarkiv 1976 – 1980, 1971 – 1989</w:t>
            </w:r>
          </w:p>
        </w:tc>
        <w:tc>
          <w:tcPr>
            <w:tcW w:w="850" w:type="dxa"/>
          </w:tcPr>
          <w:p w:rsidR="000C24AC" w:rsidRDefault="000C24AC" w:rsidP="00273231">
            <w:r>
              <w:t>Totalt 30 hm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Innenlandsfiske 1988 – 1995, Tomter, avløserutvalg 1981 – 1991. Noe i permer</w:t>
            </w:r>
          </w:p>
        </w:tc>
        <w:tc>
          <w:tcPr>
            <w:tcW w:w="850" w:type="dxa"/>
          </w:tcPr>
          <w:p w:rsidR="000C24AC" w:rsidRDefault="000C24AC" w:rsidP="00273231">
            <w:r>
              <w:t>30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Dette må gås igjennom og listeføres. Arkiver i permer må ryddes i bokser.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Ansettelsessaker. Merket 410. Hjemmesykepleie</w:t>
            </w:r>
          </w:p>
        </w:tc>
        <w:tc>
          <w:tcPr>
            <w:tcW w:w="850" w:type="dxa"/>
          </w:tcPr>
          <w:p w:rsidR="000C24AC" w:rsidRDefault="000C24AC" w:rsidP="00273231">
            <w:r>
              <w:t>1,5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gås igjennom.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 xml:space="preserve">Saksarkiv kode 034. </w:t>
            </w:r>
          </w:p>
        </w:tc>
        <w:tc>
          <w:tcPr>
            <w:tcW w:w="850" w:type="dxa"/>
          </w:tcPr>
          <w:p w:rsidR="000C24AC" w:rsidRDefault="000C24AC" w:rsidP="00273231">
            <w:r>
              <w:t>1,5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gås igjennom.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B</w:t>
            </w:r>
          </w:p>
        </w:tc>
        <w:tc>
          <w:tcPr>
            <w:tcW w:w="1652" w:type="dxa"/>
          </w:tcPr>
          <w:p w:rsidR="000C24AC" w:rsidRDefault="000C24AC" w:rsidP="00273231">
            <w:r>
              <w:t>Sentralarkiv? Usikker arkivskaper</w:t>
            </w:r>
          </w:p>
        </w:tc>
        <w:tc>
          <w:tcPr>
            <w:tcW w:w="1985" w:type="dxa"/>
          </w:tcPr>
          <w:p w:rsidR="000C24AC" w:rsidRDefault="000C24AC" w:rsidP="00273231">
            <w:r>
              <w:t>Kode 042 , 039, 045, 047, 048</w:t>
            </w:r>
          </w:p>
          <w:p w:rsidR="000C24AC" w:rsidRDefault="000C24AC" w:rsidP="00273231">
            <w:r>
              <w:t xml:space="preserve">430 – 559. </w:t>
            </w:r>
          </w:p>
          <w:p w:rsidR="000C24AC" w:rsidRDefault="000C24AC" w:rsidP="00273231">
            <w:r>
              <w:t>1987 - 1997</w:t>
            </w:r>
          </w:p>
        </w:tc>
        <w:tc>
          <w:tcPr>
            <w:tcW w:w="850" w:type="dxa"/>
          </w:tcPr>
          <w:p w:rsidR="000C24AC" w:rsidRDefault="000C24AC" w:rsidP="00273231">
            <w:r>
              <w:t>?</w:t>
            </w:r>
          </w:p>
        </w:tc>
        <w:tc>
          <w:tcPr>
            <w:tcW w:w="851" w:type="dxa"/>
          </w:tcPr>
          <w:p w:rsidR="000C24AC" w:rsidRDefault="000C24AC" w:rsidP="00273231">
            <w:r>
              <w:t>?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ryddes og listeføres. Boksene må byttes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Merket Fjernarkiv - 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Merket 022 – 364.8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19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Merket Fjernarkiv - 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Merket 1982 – 1983 - 1984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Merket Fjernarkiv - 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Merket 000-364.4 – 1985 – 1986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Ryddes. Dette ligger ikke i rekkefølge.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Merket fjernarkiv (1965) - 1976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8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Barnehagenemnda?</w:t>
            </w:r>
          </w:p>
        </w:tc>
        <w:tc>
          <w:tcPr>
            <w:tcW w:w="1985" w:type="dxa"/>
          </w:tcPr>
          <w:p w:rsidR="000C24AC" w:rsidRDefault="000C24AC" w:rsidP="00273231">
            <w:r>
              <w:t>Bokser merket 107 og 108. Ca 1950 – 1980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2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ROMO skap fra 1965?, Sosiallån 1982 - 1984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14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lastRenderedPageBreak/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Anvisninger sosiallån, protokoller møtebøker</w:t>
            </w:r>
          </w:p>
        </w:tc>
        <w:tc>
          <w:tcPr>
            <w:tcW w:w="850" w:type="dxa"/>
          </w:tcPr>
          <w:p w:rsidR="000C24AC" w:rsidRDefault="000C24AC" w:rsidP="00273231">
            <w:r>
              <w:t>7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Bostøtte, gjeldssaker, økonomistyring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igjennom. Ikke listeført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Saksarkiv, Hjemmesykepleien 006 – 460, 1987 - 1989</w:t>
            </w:r>
          </w:p>
        </w:tc>
        <w:tc>
          <w:tcPr>
            <w:tcW w:w="850" w:type="dxa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igjennom. Ikke listeført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Pleie og Omsorg</w:t>
            </w:r>
          </w:p>
        </w:tc>
        <w:tc>
          <w:tcPr>
            <w:tcW w:w="1985" w:type="dxa"/>
          </w:tcPr>
          <w:p w:rsidR="000C24AC" w:rsidRDefault="000C24AC" w:rsidP="00273231">
            <w:r>
              <w:t xml:space="preserve">Boligtilskudd 1999 – 2000. Permer og bokser 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gås igjennom. Ikke listeført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Sosialhjelp, Klientkort 1973 – 1988?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3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sosial</w:t>
            </w:r>
          </w:p>
        </w:tc>
        <w:tc>
          <w:tcPr>
            <w:tcW w:w="1985" w:type="dxa"/>
          </w:tcPr>
          <w:p w:rsidR="000C24AC" w:rsidRDefault="000C24AC" w:rsidP="00273231">
            <w:r>
              <w:t>Merket 051 – 422. 1989 -  1990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 xml:space="preserve">Ja 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Klientkort til 1999. Sosialhjelp. Boligtildeling og søknader 1990 – 2003, Rekvisisjoner 2004 - 2006</w:t>
            </w:r>
          </w:p>
        </w:tc>
        <w:tc>
          <w:tcPr>
            <w:tcW w:w="850" w:type="dxa"/>
          </w:tcPr>
          <w:p w:rsidR="000C24AC" w:rsidRDefault="000C24AC" w:rsidP="00273231">
            <w:r>
              <w:t>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listeføres og gjennomgås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 xml:space="preserve">Saksarkiv 1990 – 2001. </w:t>
            </w:r>
          </w:p>
        </w:tc>
        <w:tc>
          <w:tcPr>
            <w:tcW w:w="850" w:type="dxa"/>
          </w:tcPr>
          <w:p w:rsidR="000C24AC" w:rsidRDefault="000C24AC" w:rsidP="00273231">
            <w:r>
              <w:t>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 xml:space="preserve">Ja 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listeføres og gjennomgås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4 A</w:t>
            </w:r>
          </w:p>
        </w:tc>
        <w:tc>
          <w:tcPr>
            <w:tcW w:w="1652" w:type="dxa"/>
          </w:tcPr>
          <w:p w:rsidR="000C24AC" w:rsidRDefault="000C24AC" w:rsidP="00273231">
            <w:r>
              <w:t>Sosialkontoret</w:t>
            </w:r>
          </w:p>
        </w:tc>
        <w:tc>
          <w:tcPr>
            <w:tcW w:w="1985" w:type="dxa"/>
          </w:tcPr>
          <w:p w:rsidR="000C24AC" w:rsidRDefault="000C24AC" w:rsidP="00273231">
            <w:r>
              <w:t>Bostøtte, Klienter 2000 – 2003, og økonomisk styring, klienter</w:t>
            </w:r>
          </w:p>
        </w:tc>
        <w:tc>
          <w:tcPr>
            <w:tcW w:w="850" w:type="dxa"/>
          </w:tcPr>
          <w:p w:rsidR="000C24AC" w:rsidRDefault="000C24AC" w:rsidP="00273231">
            <w:r>
              <w:t>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listeføres og gjennomgås</w:t>
            </w:r>
          </w:p>
        </w:tc>
      </w:tr>
      <w:tr w:rsidR="000C24AC" w:rsidRPr="00916093" w:rsidTr="000C24AC">
        <w:tc>
          <w:tcPr>
            <w:tcW w:w="851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4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Plan og Utvikling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Næring, Saksarkiv, Produksjonstilskudd midler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8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Pr="00916093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Flyttes til annen P/U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Ja</w:t>
            </w:r>
          </w:p>
        </w:tc>
        <w:tc>
          <w:tcPr>
            <w:tcW w:w="567" w:type="dxa"/>
            <w:shd w:val="clear" w:color="auto" w:fill="F4B083" w:themeFill="accent2" w:themeFillTint="99"/>
          </w:tcPr>
          <w:p w:rsidR="000C24AC" w:rsidRPr="00916093" w:rsidRDefault="000C24AC" w:rsidP="00273231">
            <w:r w:rsidRPr="00916093">
              <w:t>Ja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0C24AC" w:rsidRPr="00916093" w:rsidRDefault="000C24AC" w:rsidP="00273231">
            <w:r>
              <w:t>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3 B</w:t>
            </w:r>
          </w:p>
        </w:tc>
        <w:tc>
          <w:tcPr>
            <w:tcW w:w="1652" w:type="dxa"/>
          </w:tcPr>
          <w:p w:rsidR="000C24AC" w:rsidRDefault="000C24AC" w:rsidP="00273231">
            <w:r>
              <w:t>Teknisk avdeling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Satt på plass og listeført i 2019</w:t>
            </w:r>
          </w:p>
        </w:tc>
        <w:tc>
          <w:tcPr>
            <w:tcW w:w="850" w:type="dxa"/>
          </w:tcPr>
          <w:p w:rsidR="000C24AC" w:rsidRDefault="000C24AC" w:rsidP="00273231">
            <w:r>
              <w:t>42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3 A</w:t>
            </w:r>
          </w:p>
        </w:tc>
        <w:tc>
          <w:tcPr>
            <w:tcW w:w="1652" w:type="dxa"/>
          </w:tcPr>
          <w:p w:rsidR="000C24AC" w:rsidRDefault="000C24AC" w:rsidP="00273231">
            <w:r>
              <w:t>Teknisk avdeling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Satt på plass og listeført i 2019</w:t>
            </w:r>
          </w:p>
        </w:tc>
        <w:tc>
          <w:tcPr>
            <w:tcW w:w="850" w:type="dxa"/>
          </w:tcPr>
          <w:p w:rsidR="000C24AC" w:rsidRDefault="000C24AC" w:rsidP="00273231">
            <w:r>
              <w:t>23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</w:t>
            </w:r>
          </w:p>
        </w:tc>
      </w:tr>
      <w:tr w:rsidR="000C24AC" w:rsidTr="000C24AC">
        <w:tc>
          <w:tcPr>
            <w:tcW w:w="851" w:type="dxa"/>
            <w:shd w:val="clear" w:color="auto" w:fill="A8D08D" w:themeFill="accent6" w:themeFillTint="99"/>
          </w:tcPr>
          <w:p w:rsidR="000C24AC" w:rsidRDefault="000C24AC" w:rsidP="00273231">
            <w:r>
              <w:t>3 A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:rsidR="000C24AC" w:rsidRDefault="000C24AC" w:rsidP="00273231">
            <w:r>
              <w:t xml:space="preserve">LEDIG 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850" w:type="dxa"/>
            <w:shd w:val="clear" w:color="auto" w:fill="A8D08D" w:themeFill="accent6" w:themeFillTint="99"/>
          </w:tcPr>
          <w:p w:rsidR="000C24AC" w:rsidRDefault="000C24AC" w:rsidP="00273231">
            <w:r>
              <w:t>18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1134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709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567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1417" w:type="dxa"/>
            <w:shd w:val="clear" w:color="auto" w:fill="A8D08D" w:themeFill="accent6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Næring, Avslåtte og gitte tilskudd, Arkivkode 242. 1992 – 1996.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9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listeføres og gjennomgås.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Næring, Reiseliv, tiltaksplan og omstilling utvikling 1983 - 1994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6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lastRenderedPageBreak/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Jordbrukslån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Konsesjoner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Tilskudd Husbanken «Statens landbruksbank». Alfabetisk. Bolig og byggekontoret. Ca 1980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16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Omstilling, turisme og jordbruk</w:t>
            </w:r>
          </w:p>
        </w:tc>
        <w:tc>
          <w:tcPr>
            <w:tcW w:w="850" w:type="dxa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Gallok skuterdisp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Kultur og Oppvekst</w:t>
            </w:r>
          </w:p>
        </w:tc>
        <w:tc>
          <w:tcPr>
            <w:tcW w:w="1985" w:type="dxa"/>
          </w:tcPr>
          <w:p w:rsidR="000C24AC" w:rsidRDefault="000C24AC" w:rsidP="00273231">
            <w:r>
              <w:t>Idrettsanlegg 1994 – 2003</w:t>
            </w:r>
          </w:p>
        </w:tc>
        <w:tc>
          <w:tcPr>
            <w:tcW w:w="850" w:type="dxa"/>
          </w:tcPr>
          <w:p w:rsidR="000C24AC" w:rsidRDefault="000C24AC" w:rsidP="00273231">
            <w:r>
              <w:t>2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242. Gitte tilsagn 1991 - 1999</w:t>
            </w:r>
          </w:p>
        </w:tc>
        <w:tc>
          <w:tcPr>
            <w:tcW w:w="850" w:type="dxa"/>
          </w:tcPr>
          <w:p w:rsidR="000C24AC" w:rsidRDefault="000C24AC" w:rsidP="00273231">
            <w:r>
              <w:t>3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Komite for miljø/kultur/næring 1996 – 1998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Fondstyret 1997 – 1999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 xml:space="preserve">Stiftelsen Grenselandsenteret 1986 – 1995, Øst-Finnmark regionråd 1994 – 1997, Løse </w:t>
            </w:r>
            <w:r>
              <w:lastRenderedPageBreak/>
              <w:t>ark/mapper/papirer</w:t>
            </w:r>
          </w:p>
        </w:tc>
        <w:tc>
          <w:tcPr>
            <w:tcW w:w="850" w:type="dxa"/>
          </w:tcPr>
          <w:p w:rsidR="000C24AC" w:rsidRDefault="000C24AC" w:rsidP="00273231">
            <w:r>
              <w:lastRenderedPageBreak/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Sør-Varanger bibliotek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 004 – c63. 1947 – 2011.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26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Ok. Avlevert 2018/2019?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Saksarkiv. Flere ulike årstall 1983 – 2003. 001 - 690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Må gjennomgås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Næringsfondet. Tilskudd 1988 - 2005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15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Listeføres. Manuell liste. Sjekk boksene.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Samerettsutvalget 1998?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Sjekk.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Naturvern og Miljøtiltak. Ca 1996 – 2003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3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Sjekk.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Avfallsbehandling 1992 – 1995 kode M6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Sjekk.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Kode K01 – Motorferdsel 1992 – 2003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5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 xml:space="preserve">2 B 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Landbruk. Egenerklæringer, registrering av jordbruksarealer 1982 – 2004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10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MA – Bygg. Kart Ukjent år ca 1980 - 1990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10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Sjekk.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Permer</w:t>
            </w:r>
          </w:p>
          <w:p w:rsidR="000C24AC" w:rsidRDefault="000C24AC" w:rsidP="00273231">
            <w:r>
              <w:t>Omstilling, Næringsplan, SNP, Interreg. Bygdeutvikling</w:t>
            </w:r>
          </w:p>
        </w:tc>
        <w:tc>
          <w:tcPr>
            <w:tcW w:w="850" w:type="dxa"/>
          </w:tcPr>
          <w:p w:rsidR="000C24AC" w:rsidRDefault="000C24AC" w:rsidP="00273231">
            <w:r>
              <w:t>6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Sorteres og listeføres. Bør samles med P/U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A</w:t>
            </w:r>
          </w:p>
        </w:tc>
        <w:tc>
          <w:tcPr>
            <w:tcW w:w="1652" w:type="dxa"/>
          </w:tcPr>
          <w:p w:rsidR="000C24AC" w:rsidRDefault="000C24AC" w:rsidP="00273231">
            <w:r>
              <w:t>Beredskap</w:t>
            </w:r>
          </w:p>
        </w:tc>
        <w:tc>
          <w:tcPr>
            <w:tcW w:w="1985" w:type="dxa"/>
          </w:tcPr>
          <w:p w:rsidR="000C24AC" w:rsidRDefault="000C24AC" w:rsidP="00273231">
            <w:r>
              <w:t>Beredskapsarkiv ca år 2000, Transittmottak Fjellhallen, ROS analyser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10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2 A</w:t>
            </w:r>
          </w:p>
        </w:tc>
        <w:tc>
          <w:tcPr>
            <w:tcW w:w="1652" w:type="dxa"/>
          </w:tcPr>
          <w:p w:rsidR="000C24AC" w:rsidRDefault="000C24AC" w:rsidP="00273231">
            <w:r>
              <w:t>Mattilsynet</w:t>
            </w:r>
          </w:p>
        </w:tc>
        <w:tc>
          <w:tcPr>
            <w:tcW w:w="1985" w:type="dxa"/>
          </w:tcPr>
          <w:p w:rsidR="000C24AC" w:rsidRDefault="000C24AC" w:rsidP="00273231">
            <w:r>
              <w:t xml:space="preserve">Nedpakket 2016. 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28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 xml:space="preserve">Listeført. </w:t>
            </w:r>
          </w:p>
          <w:p w:rsidR="000C24AC" w:rsidRDefault="000C24AC" w:rsidP="00273231">
            <w:r>
              <w:t>Finn elektronisk fil og legg under Magasinet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lastRenderedPageBreak/>
              <w:t>2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Sentraladministrasjon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Saksarkiv 000-700 og A00 – X65 – 2003 – 2007.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10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97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 sammen med annen saksarkiv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Listeføres.</w:t>
            </w:r>
          </w:p>
          <w:p w:rsidR="000C24AC" w:rsidRDefault="000C24AC" w:rsidP="00273231">
            <w:r>
              <w:t>NB! Bunke med mapper som skal inn i arkivet.</w:t>
            </w:r>
          </w:p>
        </w:tc>
      </w:tr>
      <w:tr w:rsidR="000C24AC" w:rsidTr="000C24AC"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2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Sentraladministrasjon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Saksarkiv 000 – X70. 1999 - 2003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41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 sammen med annen saksarkiv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>Listeføres</w:t>
            </w:r>
          </w:p>
        </w:tc>
      </w:tr>
      <w:tr w:rsidR="000C24AC" w:rsidTr="000C24AC">
        <w:tc>
          <w:tcPr>
            <w:tcW w:w="851" w:type="dxa"/>
            <w:shd w:val="clear" w:color="auto" w:fill="A8D08D" w:themeFill="accent6" w:themeFillTint="99"/>
          </w:tcPr>
          <w:p w:rsidR="000C24AC" w:rsidRDefault="000C24AC" w:rsidP="00273231">
            <w:r>
              <w:t>2 A</w:t>
            </w:r>
          </w:p>
        </w:tc>
        <w:tc>
          <w:tcPr>
            <w:tcW w:w="1652" w:type="dxa"/>
            <w:shd w:val="clear" w:color="auto" w:fill="A8D08D" w:themeFill="accent6" w:themeFillTint="99"/>
          </w:tcPr>
          <w:p w:rsidR="000C24AC" w:rsidRDefault="000C24AC" w:rsidP="00273231">
            <w:r>
              <w:t>LEDIG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850" w:type="dxa"/>
            <w:shd w:val="clear" w:color="auto" w:fill="A8D08D" w:themeFill="accent6" w:themeFillTint="99"/>
          </w:tcPr>
          <w:p w:rsidR="000C24AC" w:rsidRDefault="000C24AC" w:rsidP="00273231">
            <w:r>
              <w:t>21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1134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709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567" w:type="dxa"/>
            <w:shd w:val="clear" w:color="auto" w:fill="A8D08D" w:themeFill="accent6" w:themeFillTint="99"/>
          </w:tcPr>
          <w:p w:rsidR="000C24AC" w:rsidRDefault="000C24AC" w:rsidP="00273231"/>
        </w:tc>
        <w:tc>
          <w:tcPr>
            <w:tcW w:w="1417" w:type="dxa"/>
            <w:shd w:val="clear" w:color="auto" w:fill="A8D08D" w:themeFill="accent6" w:themeFillTint="99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>
            <w:r>
              <w:t>Mye forskjellige bokser</w:t>
            </w:r>
          </w:p>
        </w:tc>
        <w:tc>
          <w:tcPr>
            <w:tcW w:w="1985" w:type="dxa"/>
          </w:tcPr>
          <w:p w:rsidR="000C24AC" w:rsidRDefault="000C24AC" w:rsidP="00273231">
            <w:r>
              <w:t>Hele raden må gås igjennom, listeføres og sorteres</w:t>
            </w:r>
          </w:p>
        </w:tc>
        <w:tc>
          <w:tcPr>
            <w:tcW w:w="850" w:type="dxa"/>
          </w:tcPr>
          <w:p w:rsidR="000C24AC" w:rsidRDefault="000C24AC" w:rsidP="00273231">
            <w:r>
              <w:t>24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Videre under viser hva reolen inneholder i korte trekk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>
            <w:r>
              <w:t>Kirkenes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Kirkenes Utvikling 1996 – 2005. + 3 protokoller. Manuelle lister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71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Manuelle lister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Merket ABM – Arctic Bulk minerals tom 2002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Finn arkivskaper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Frigjøringsjubileum 1994, Kongebesøk 1982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Internasjonal 2000- 2008 4 bokser.</w:t>
            </w:r>
          </w:p>
          <w:p w:rsidR="000C24AC" w:rsidRDefault="000C24AC" w:rsidP="00273231">
            <w:r>
              <w:t>Aksjon nabohjelp 1998 – 2003, 2 bokser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6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Finn arkivskaper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Sentralverksted 1971 – 1972. Tegninger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Finn arkivskaper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Sandnes Gressbane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2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Finn arkivskaper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Kulturmidler 1970 – 1985</w:t>
            </w:r>
          </w:p>
          <w:p w:rsidR="000C24AC" w:rsidRDefault="000C24AC" w:rsidP="00273231">
            <w:r>
              <w:t>Jernbane til Kirkenes 1989 – 1993</w:t>
            </w:r>
          </w:p>
          <w:p w:rsidR="000C24AC" w:rsidRDefault="000C24AC" w:rsidP="00273231">
            <w:r>
              <w:t>Næringsavdeling 1983 – 1990.</w:t>
            </w:r>
          </w:p>
          <w:p w:rsidR="000C24AC" w:rsidRDefault="000C24AC" w:rsidP="00273231">
            <w:r>
              <w:t>Samvirkeforsikringer 1985.</w:t>
            </w:r>
          </w:p>
          <w:p w:rsidR="000C24AC" w:rsidRDefault="000C24AC" w:rsidP="00273231">
            <w:r>
              <w:t>Sør-Varanger reiselivslag 1984 – 1986.</w:t>
            </w:r>
          </w:p>
          <w:p w:rsidR="000C24AC" w:rsidRDefault="000C24AC" w:rsidP="00273231">
            <w:r>
              <w:t>Oljebase i Kirkenes 1983 – 1986.</w:t>
            </w:r>
          </w:p>
          <w:p w:rsidR="000C24AC" w:rsidRDefault="000C24AC" w:rsidP="00273231">
            <w:r>
              <w:lastRenderedPageBreak/>
              <w:t>Sør-Varanger Invest 1986.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 Finn arkivskaper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>
            <w:r>
              <w:t>Ordfører</w:t>
            </w:r>
          </w:p>
        </w:tc>
        <w:tc>
          <w:tcPr>
            <w:tcW w:w="1985" w:type="dxa"/>
          </w:tcPr>
          <w:p w:rsidR="000C24AC" w:rsidRDefault="000C24AC" w:rsidP="00273231">
            <w:r>
              <w:t>Ordførers arkiv 1992 - 2007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15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Listeføres.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</w:t>
            </w:r>
          </w:p>
        </w:tc>
        <w:tc>
          <w:tcPr>
            <w:tcW w:w="1985" w:type="dxa"/>
          </w:tcPr>
          <w:p w:rsidR="000C24AC" w:rsidRDefault="000C24AC" w:rsidP="00273231">
            <w:r>
              <w:t>Samarbeide Norge – Russland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Kirkenes Utdanningssenter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Kommunal fornyelse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P120M 2000 - 2003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3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Forsikringer for skade 2000 - 2003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Avtaler, skadeforsikringer 1999 - 2003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1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Startlån 2003 – 2007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8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+ stor bunke med mapper 2006 – 2010 ca</w:t>
            </w:r>
          </w:p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Etableringslån 1981 - 1997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3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Søknader om biligtilskudd 2003 - 2007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>
            <w:r>
              <w:t>3</w:t>
            </w:r>
          </w:p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Beredskapssaker + beredskapskort (Ubrukte)</w:t>
            </w:r>
          </w:p>
        </w:tc>
        <w:tc>
          <w:tcPr>
            <w:tcW w:w="850" w:type="dxa"/>
          </w:tcPr>
          <w:p w:rsidR="000C24AC" w:rsidRDefault="000C24AC" w:rsidP="00273231">
            <w:r>
              <w:t>1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SVK 100 og 150 års jubileumssaker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Sydvaranger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>
            <w:r>
              <w:t>Helse og Omsorgstjenesten</w:t>
            </w:r>
          </w:p>
        </w:tc>
        <w:tc>
          <w:tcPr>
            <w:tcW w:w="1985" w:type="dxa"/>
          </w:tcPr>
          <w:p w:rsidR="000C24AC" w:rsidRDefault="000C24AC" w:rsidP="00273231"/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NOTIS-WP, Unique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Legessenter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Utbygging av Melkefoss i Pasvik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Hunderegistrering (bok i eske)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Norsk – Finsk cellulosefabrikk (Privatarkiv)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B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Regnskap, Budsjett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>
            <w:r>
              <w:t>Mye forskjellige bokser</w:t>
            </w:r>
          </w:p>
        </w:tc>
        <w:tc>
          <w:tcPr>
            <w:tcW w:w="1985" w:type="dxa"/>
          </w:tcPr>
          <w:p w:rsidR="000C24AC" w:rsidRDefault="000C24AC" w:rsidP="00273231">
            <w:r>
              <w:t>Hele raden må gås igjennom, listeføres og sorteres</w:t>
            </w:r>
          </w:p>
        </w:tc>
        <w:tc>
          <w:tcPr>
            <w:tcW w:w="850" w:type="dxa"/>
          </w:tcPr>
          <w:p w:rsidR="000C24AC" w:rsidRDefault="000C24AC" w:rsidP="00273231">
            <w:r>
              <w:t>28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Videre under viser hva reolen inneholder i korte trekk</w:t>
            </w:r>
          </w:p>
        </w:tc>
      </w:tr>
      <w:tr w:rsidR="000C24AC" w:rsidTr="000C24AC">
        <w:trPr>
          <w:trHeight w:val="157"/>
        </w:trPr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lastRenderedPageBreak/>
              <w:t>1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Pasvik skole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>
            <w:r>
              <w:t>Elevmapper + diverse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Flyttes til Nyarkivet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Bjørnevatn Barnehage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Eiendomsarkiv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Willy Warelius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 og listefør. Hvor hører dette hjemme?</w:t>
            </w:r>
          </w:p>
        </w:tc>
      </w:tr>
      <w:tr w:rsidR="000C24AC" w:rsidTr="000C24AC">
        <w:trPr>
          <w:trHeight w:val="157"/>
        </w:trPr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  <w:shd w:val="clear" w:color="auto" w:fill="F4B083" w:themeFill="accent2" w:themeFillTint="99"/>
          </w:tcPr>
          <w:p w:rsidR="000C24AC" w:rsidRDefault="000C24AC" w:rsidP="00273231">
            <w:r>
              <w:t>Fossheim skole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567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Ekspropriajon av tomtene i Kirkenes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Kommunal rapporte med noen konfedensielle dokument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Koffert med masse rart.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>
            <w:r>
              <w:t>Sjekk og listefør. Hvor hører dette hjemme?</w:t>
            </w:r>
          </w:p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Økonomiavdelingen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Flyktningetjenesten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Sykehussaken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Revisjon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Organisasjonsutvikling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Bilde av ordførere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Solenga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 A</w:t>
            </w:r>
          </w:p>
        </w:tc>
        <w:tc>
          <w:tcPr>
            <w:tcW w:w="1652" w:type="dxa"/>
          </w:tcPr>
          <w:p w:rsidR="000C24AC" w:rsidRDefault="000C24AC" w:rsidP="00273231"/>
        </w:tc>
        <w:tc>
          <w:tcPr>
            <w:tcW w:w="1985" w:type="dxa"/>
          </w:tcPr>
          <w:p w:rsidR="000C24AC" w:rsidRDefault="000C24AC" w:rsidP="00273231">
            <w:r>
              <w:t>Kirkenes Utvikling AS</w:t>
            </w:r>
          </w:p>
        </w:tc>
        <w:tc>
          <w:tcPr>
            <w:tcW w:w="850" w:type="dxa"/>
          </w:tcPr>
          <w:p w:rsidR="000C24AC" w:rsidRDefault="000C24AC" w:rsidP="00273231"/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/>
        </w:tc>
        <w:tc>
          <w:tcPr>
            <w:tcW w:w="567" w:type="dxa"/>
          </w:tcPr>
          <w:p w:rsidR="000C24AC" w:rsidRDefault="000C24AC" w:rsidP="00273231"/>
        </w:tc>
        <w:tc>
          <w:tcPr>
            <w:tcW w:w="1417" w:type="dxa"/>
          </w:tcPr>
          <w:p w:rsidR="000C24AC" w:rsidRDefault="000C24AC" w:rsidP="00273231"/>
        </w:tc>
      </w:tr>
      <w:tr w:rsidR="000C24AC" w:rsidTr="000C24AC">
        <w:trPr>
          <w:trHeight w:val="157"/>
        </w:trPr>
        <w:tc>
          <w:tcPr>
            <w:tcW w:w="851" w:type="dxa"/>
          </w:tcPr>
          <w:p w:rsidR="000C24AC" w:rsidRDefault="000C24AC" w:rsidP="00273231">
            <w:r>
              <w:t>12</w:t>
            </w:r>
          </w:p>
        </w:tc>
        <w:tc>
          <w:tcPr>
            <w:tcW w:w="1652" w:type="dxa"/>
          </w:tcPr>
          <w:p w:rsidR="000C24AC" w:rsidRDefault="000C24AC" w:rsidP="00273231">
            <w:r>
              <w:t>Plan og Utvikling og Havn, Kommiteer</w:t>
            </w:r>
          </w:p>
        </w:tc>
        <w:tc>
          <w:tcPr>
            <w:tcW w:w="1985" w:type="dxa"/>
          </w:tcPr>
          <w:p w:rsidR="000C24AC" w:rsidRDefault="000C24AC" w:rsidP="00273231"/>
        </w:tc>
        <w:tc>
          <w:tcPr>
            <w:tcW w:w="850" w:type="dxa"/>
          </w:tcPr>
          <w:p w:rsidR="000C24AC" w:rsidRDefault="000C24AC" w:rsidP="00273231">
            <w:r>
              <w:t>8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709" w:type="dxa"/>
          </w:tcPr>
          <w:p w:rsidR="000C24AC" w:rsidRDefault="000C24AC" w:rsidP="00273231">
            <w:r>
              <w:t>Ja</w:t>
            </w:r>
          </w:p>
        </w:tc>
        <w:tc>
          <w:tcPr>
            <w:tcW w:w="567" w:type="dxa"/>
          </w:tcPr>
          <w:p w:rsidR="000C24AC" w:rsidRDefault="000C24AC" w:rsidP="00273231">
            <w:r>
              <w:t>Ja</w:t>
            </w:r>
          </w:p>
        </w:tc>
        <w:tc>
          <w:tcPr>
            <w:tcW w:w="1417" w:type="dxa"/>
          </w:tcPr>
          <w:p w:rsidR="000C24AC" w:rsidRDefault="000C24AC" w:rsidP="00273231">
            <w:r>
              <w:t>Listeføres og gås igjennom.</w:t>
            </w:r>
          </w:p>
        </w:tc>
      </w:tr>
    </w:tbl>
    <w:p w:rsidR="000C24AC" w:rsidRDefault="000C24AC" w:rsidP="000C24AC"/>
    <w:p w:rsidR="000C24AC" w:rsidRDefault="000C24AC" w:rsidP="000C24AC">
      <w:r>
        <w:t>Oversikt:</w:t>
      </w:r>
    </w:p>
    <w:p w:rsidR="000C24AC" w:rsidRDefault="000C24AC" w:rsidP="000C24AC">
      <w:r>
        <w:t>Skjemaet viser at vi har 358 antall hyllemeter som må ryddes og listeføres.</w:t>
      </w:r>
    </w:p>
    <w:p w:rsidR="000C24AC" w:rsidRDefault="000C24AC" w:rsidP="000C24AC">
      <w:r>
        <w:t>71 hyllemeter må flyttes.</w:t>
      </w:r>
    </w:p>
    <w:p w:rsidR="000C24AC" w:rsidRDefault="000C24AC" w:rsidP="000C24AC">
      <w:r>
        <w:t>10 antall hyllemeter må sjekkes</w:t>
      </w:r>
    </w:p>
    <w:p w:rsidR="000C24AC" w:rsidRDefault="000C24AC" w:rsidP="000C24AC">
      <w:r>
        <w:t>230 hyllemeter er ok.</w:t>
      </w:r>
    </w:p>
    <w:p w:rsidR="000C24AC" w:rsidRDefault="000C24AC" w:rsidP="000C24AC">
      <w:r>
        <w:t>117 hyllemeter er ledig.</w:t>
      </w:r>
    </w:p>
    <w:p w:rsidR="000C24AC" w:rsidRDefault="000C24AC" w:rsidP="000C24AC"/>
    <w:p w:rsidR="000C24AC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C24AC" w:rsidRPr="00F7731A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lastRenderedPageBreak/>
        <w:t>Postgården</w:t>
      </w:r>
    </w:p>
    <w:p w:rsidR="000C24AC" w:rsidRDefault="000C24AC" w:rsidP="000C24AC"/>
    <w:tbl>
      <w:tblPr>
        <w:tblStyle w:val="Tabellrutenett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417"/>
        <w:gridCol w:w="851"/>
        <w:gridCol w:w="850"/>
        <w:gridCol w:w="992"/>
        <w:gridCol w:w="851"/>
        <w:gridCol w:w="1042"/>
        <w:gridCol w:w="1368"/>
      </w:tblGrid>
      <w:tr w:rsidR="000C24AC" w:rsidTr="000C24AC">
        <w:tc>
          <w:tcPr>
            <w:tcW w:w="993" w:type="dxa"/>
            <w:shd w:val="clear" w:color="auto" w:fill="D0CECE" w:themeFill="background2" w:themeFillShade="E6"/>
          </w:tcPr>
          <w:p w:rsidR="000C24AC" w:rsidRDefault="000C24AC" w:rsidP="00273231">
            <w:r>
              <w:t>Reol/rad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0C24AC" w:rsidRDefault="000C24AC" w:rsidP="00273231">
            <w:r>
              <w:t>Arkivskaper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0C24AC" w:rsidRDefault="000C24AC" w:rsidP="00273231">
            <w:r>
              <w:t>Type dokument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>
            <w:r>
              <w:t>Antall hyllemeter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0C24AC" w:rsidRDefault="000C24AC" w:rsidP="00273231">
            <w:r>
              <w:t>Antall bokser/ permer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0C24AC" w:rsidRDefault="000C24AC" w:rsidP="00273231">
            <w:r>
              <w:t>Flyttes – evt hvor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>
            <w:r>
              <w:t>Nye bokser må lages</w:t>
            </w:r>
          </w:p>
        </w:tc>
        <w:tc>
          <w:tcPr>
            <w:tcW w:w="1042" w:type="dxa"/>
            <w:shd w:val="clear" w:color="auto" w:fill="D0CECE" w:themeFill="background2" w:themeFillShade="E6"/>
          </w:tcPr>
          <w:p w:rsidR="000C24AC" w:rsidRDefault="000C24AC" w:rsidP="00273231">
            <w:r>
              <w:t>Må listeføres</w:t>
            </w:r>
          </w:p>
        </w:tc>
        <w:tc>
          <w:tcPr>
            <w:tcW w:w="1368" w:type="dxa"/>
            <w:shd w:val="clear" w:color="auto" w:fill="D0CECE" w:themeFill="background2" w:themeFillShade="E6"/>
          </w:tcPr>
          <w:p w:rsidR="000C24AC" w:rsidRDefault="000C24AC" w:rsidP="00273231">
            <w:r>
              <w:t>Annet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Rot på gulv og bord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4 sekker på gulvet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?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?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>
            <w:r>
              <w:t>Må gås igjennom og ryddes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Oppvekst, Elvenes skole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Bunke på bord merket Mette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>
            <w:r>
              <w:t>Settes på plass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Stor pappeske på gulv under bord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>
            <w:r>
              <w:t>Må gås igjennom og ryddes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Bunke på bord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>
            <w:r>
              <w:t>Må gås igjennom og ryddes</w:t>
            </w:r>
          </w:p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Saksarkiv fra 1977-2004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13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Saksarkiv, Usikker mengde da noe ligger i pappesker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17 ca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Avgangskarakterer 1971 – 1995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3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Klasselister 1976 - 2004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Saksarkiv 1978 - 1995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15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 xml:space="preserve">Kultur og Oppvekst 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Saksarkiv usikkert år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23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I umerkede hyller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Personalarkiv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4-5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="000C24AC" w:rsidRDefault="000C24AC" w:rsidP="00273231">
            <w:r>
              <w:t xml:space="preserve">Flyttes til Personalarkiv i </w:t>
            </w:r>
            <w:r>
              <w:lastRenderedPageBreak/>
              <w:t>Magasinet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042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1368" w:type="dxa"/>
            <w:shd w:val="clear" w:color="auto" w:fill="F4B083" w:themeFill="accent2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D0CECE" w:themeFill="background2" w:themeFillShade="E6"/>
          </w:tcPr>
          <w:p w:rsidR="000C24AC" w:rsidRDefault="000C24AC" w:rsidP="00273231">
            <w:r>
              <w:t>Postgården annet rom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1417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850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992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1042" w:type="dxa"/>
            <w:shd w:val="clear" w:color="auto" w:fill="D0CECE" w:themeFill="background2" w:themeFillShade="E6"/>
          </w:tcPr>
          <w:p w:rsidR="000C24AC" w:rsidRDefault="000C24AC" w:rsidP="00273231"/>
        </w:tc>
        <w:tc>
          <w:tcPr>
            <w:tcW w:w="1368" w:type="dxa"/>
            <w:shd w:val="clear" w:color="auto" w:fill="D0CECE" w:themeFill="background2" w:themeFillShade="E6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Usikkert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29 permer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Usikkert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19 permer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Usikkert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34 permer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Usikkert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13 permer løst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Umerkede hyller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>
            <w:r>
              <w:t>Kultur og Oppvekst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>
            <w:r>
              <w:t>Usikkert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12 bokser løst</w:t>
            </w:r>
          </w:p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3" w:type="dxa"/>
            <w:shd w:val="clear" w:color="auto" w:fill="FFD966" w:themeFill="accent4" w:themeFillTint="99"/>
          </w:tcPr>
          <w:p w:rsidR="000C24AC" w:rsidRDefault="000C24AC" w:rsidP="00273231">
            <w:r>
              <w:t>SUM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417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11 HM?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9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042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368" w:type="dxa"/>
            <w:shd w:val="clear" w:color="auto" w:fill="FFD966" w:themeFill="accent4" w:themeFillTint="99"/>
          </w:tcPr>
          <w:p w:rsidR="000C24AC" w:rsidRDefault="000C24AC" w:rsidP="00273231"/>
        </w:tc>
      </w:tr>
    </w:tbl>
    <w:p w:rsidR="000C24AC" w:rsidRDefault="000C24AC" w:rsidP="000C24AC"/>
    <w:p w:rsidR="000C24AC" w:rsidRDefault="000C24AC" w:rsidP="000C24AC">
      <w:r>
        <w:t>Oversikt:</w:t>
      </w:r>
    </w:p>
    <w:p w:rsidR="000C24AC" w:rsidRDefault="000C24AC" w:rsidP="000C24AC">
      <w:r>
        <w:t>Skjemaet viser at vi har 84 hyllemeter som må ryddes og listeføres.</w:t>
      </w:r>
    </w:p>
    <w:p w:rsidR="000C24AC" w:rsidRDefault="000C24AC" w:rsidP="000C24AC">
      <w:r>
        <w:t>0,5 hyllemeter må flyttes</w:t>
      </w:r>
    </w:p>
    <w:p w:rsidR="000C24AC" w:rsidRDefault="000C24AC" w:rsidP="000C24AC">
      <w:r>
        <w:t>0 må sjekkes da alt må ryddes</w:t>
      </w:r>
    </w:p>
    <w:p w:rsidR="000C24AC" w:rsidRDefault="000C24AC" w:rsidP="000C24AC">
      <w:r>
        <w:t>0 hyllemeter er ok</w:t>
      </w:r>
    </w:p>
    <w:p w:rsidR="000C24AC" w:rsidRDefault="000C24AC" w:rsidP="000C24AC">
      <w:r>
        <w:t>0 antall hyllemeter er ledig</w:t>
      </w:r>
    </w:p>
    <w:p w:rsidR="000C24AC" w:rsidRDefault="000C24AC" w:rsidP="000C24AC"/>
    <w:p w:rsidR="000C24AC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0C24AC" w:rsidRPr="00F7731A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lastRenderedPageBreak/>
        <w:t>Arkivrydderommet</w:t>
      </w:r>
    </w:p>
    <w:p w:rsidR="000C24AC" w:rsidRDefault="000C24AC" w:rsidP="000C24AC"/>
    <w:tbl>
      <w:tblPr>
        <w:tblStyle w:val="Tabellrutenett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5"/>
        <w:gridCol w:w="1982"/>
        <w:gridCol w:w="1701"/>
        <w:gridCol w:w="851"/>
        <w:gridCol w:w="850"/>
        <w:gridCol w:w="1134"/>
        <w:gridCol w:w="971"/>
        <w:gridCol w:w="730"/>
        <w:gridCol w:w="1418"/>
      </w:tblGrid>
      <w:tr w:rsidR="000C24AC" w:rsidTr="000C24AC">
        <w:tc>
          <w:tcPr>
            <w:tcW w:w="995" w:type="dxa"/>
            <w:shd w:val="clear" w:color="auto" w:fill="D0CECE" w:themeFill="background2" w:themeFillShade="E6"/>
          </w:tcPr>
          <w:p w:rsidR="000C24AC" w:rsidRDefault="000C24AC" w:rsidP="00273231">
            <w:r>
              <w:t>Reol/rad</w:t>
            </w:r>
          </w:p>
        </w:tc>
        <w:tc>
          <w:tcPr>
            <w:tcW w:w="1982" w:type="dxa"/>
            <w:shd w:val="clear" w:color="auto" w:fill="D0CECE" w:themeFill="background2" w:themeFillShade="E6"/>
          </w:tcPr>
          <w:p w:rsidR="000C24AC" w:rsidRDefault="000C24AC" w:rsidP="00273231">
            <w:r>
              <w:t>Arkivskaper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0C24AC" w:rsidRDefault="000C24AC" w:rsidP="00273231">
            <w:r>
              <w:t>Type dokument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:rsidR="000C24AC" w:rsidRDefault="000C24AC" w:rsidP="00273231">
            <w:r>
              <w:t>Antall hyllemeter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0C24AC" w:rsidRDefault="000C24AC" w:rsidP="00273231">
            <w:r>
              <w:t>Antall bokser/ permer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C24AC" w:rsidRDefault="000C24AC" w:rsidP="00273231">
            <w:r>
              <w:t>Flyttes – evt hvor</w:t>
            </w:r>
          </w:p>
        </w:tc>
        <w:tc>
          <w:tcPr>
            <w:tcW w:w="971" w:type="dxa"/>
            <w:shd w:val="clear" w:color="auto" w:fill="D0CECE" w:themeFill="background2" w:themeFillShade="E6"/>
          </w:tcPr>
          <w:p w:rsidR="000C24AC" w:rsidRDefault="000C24AC" w:rsidP="00273231">
            <w:r>
              <w:t>Nye bokser må lages</w:t>
            </w:r>
          </w:p>
        </w:tc>
        <w:tc>
          <w:tcPr>
            <w:tcW w:w="730" w:type="dxa"/>
            <w:shd w:val="clear" w:color="auto" w:fill="D0CECE" w:themeFill="background2" w:themeFillShade="E6"/>
          </w:tcPr>
          <w:p w:rsidR="000C24AC" w:rsidRDefault="000C24AC" w:rsidP="00273231">
            <w:r>
              <w:t>Må listeføres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0C24AC" w:rsidRDefault="000C24AC" w:rsidP="00273231">
            <w:r>
              <w:t>Annet</w:t>
            </w:r>
          </w:p>
        </w:tc>
      </w:tr>
      <w:tr w:rsidR="000C24AC" w:rsidTr="000C24AC">
        <w:tc>
          <w:tcPr>
            <w:tcW w:w="99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982" w:type="dxa"/>
            <w:shd w:val="clear" w:color="auto" w:fill="FFD966" w:themeFill="accent4" w:themeFillTint="99"/>
          </w:tcPr>
          <w:p w:rsidR="000C24AC" w:rsidRDefault="000C24AC" w:rsidP="00273231">
            <w:r>
              <w:t>Servicekontoret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0C24AC" w:rsidRDefault="000C24AC" w:rsidP="00273231">
            <w:r>
              <w:t>Startlån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9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7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418" w:type="dxa"/>
            <w:shd w:val="clear" w:color="auto" w:fill="FFD966" w:themeFill="accent4" w:themeFillTint="99"/>
          </w:tcPr>
          <w:p w:rsidR="000C24AC" w:rsidRDefault="000C24AC" w:rsidP="00273231">
            <w:r>
              <w:t>Sjekk om disse må tas vare på. Skygge/arbeidsarkiv?</w:t>
            </w:r>
          </w:p>
        </w:tc>
      </w:tr>
      <w:tr w:rsidR="000C24AC" w:rsidTr="000C24AC">
        <w:tc>
          <w:tcPr>
            <w:tcW w:w="99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982" w:type="dxa"/>
            <w:shd w:val="clear" w:color="auto" w:fill="FFD966" w:themeFill="accent4" w:themeFillTint="99"/>
          </w:tcPr>
          <w:p w:rsidR="000C24AC" w:rsidRDefault="000C24AC" w:rsidP="00273231">
            <w:r>
              <w:t>Plan og Utvikling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0C24AC" w:rsidRDefault="000C24AC" w:rsidP="00273231">
            <w:r>
              <w:t xml:space="preserve">Håvard Lund sitt arkiver. 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>
            <w:r>
              <w:t>3?</w:t>
            </w:r>
          </w:p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134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71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730" w:type="dxa"/>
            <w:shd w:val="clear" w:color="auto" w:fill="FFD966" w:themeFill="accent4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418" w:type="dxa"/>
            <w:shd w:val="clear" w:color="auto" w:fill="FFD966" w:themeFill="accent4" w:themeFillTint="99"/>
          </w:tcPr>
          <w:p w:rsidR="000C24AC" w:rsidRDefault="000C24AC" w:rsidP="00273231">
            <w:r>
              <w:t>Sorteres og listeføres. Sjekk arkivverdighet</w:t>
            </w:r>
          </w:p>
        </w:tc>
      </w:tr>
      <w:tr w:rsidR="000C24AC" w:rsidTr="000C24AC">
        <w:tc>
          <w:tcPr>
            <w:tcW w:w="99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982" w:type="dxa"/>
            <w:shd w:val="clear" w:color="auto" w:fill="FFD966" w:themeFill="accent4" w:themeFillTint="99"/>
          </w:tcPr>
          <w:p w:rsidR="000C24AC" w:rsidRDefault="000C24AC" w:rsidP="00273231">
            <w:r>
              <w:t>Einerveien barnehage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0C24AC" w:rsidRDefault="000C24AC" w:rsidP="00273231">
            <w:r>
              <w:t>Foto og annet. 3 pappesker og en plastboks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134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7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418" w:type="dxa"/>
            <w:shd w:val="clear" w:color="auto" w:fill="FFD966" w:themeFill="accent4" w:themeFillTint="99"/>
          </w:tcPr>
          <w:p w:rsidR="000C24AC" w:rsidRDefault="000C24AC" w:rsidP="00273231">
            <w:r>
              <w:t>Sjekk arkivverdighet</w:t>
            </w:r>
          </w:p>
        </w:tc>
      </w:tr>
      <w:tr w:rsidR="000C24AC" w:rsidTr="000C24AC">
        <w:tc>
          <w:tcPr>
            <w:tcW w:w="99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982" w:type="dxa"/>
            <w:shd w:val="clear" w:color="auto" w:fill="FFD966" w:themeFill="accent4" w:themeFillTint="99"/>
          </w:tcPr>
          <w:p w:rsidR="000C24AC" w:rsidRDefault="000C24AC" w:rsidP="00273231">
            <w:r>
              <w:t>Forskjellige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0C24AC" w:rsidRDefault="000C24AC" w:rsidP="00273231">
            <w:r>
              <w:t>Hyller må gås igjennom, og arkiver må settes på plass der det hører hjemme.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134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97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418" w:type="dxa"/>
            <w:shd w:val="clear" w:color="auto" w:fill="FFD966" w:themeFill="accent4" w:themeFillTint="99"/>
          </w:tcPr>
          <w:p w:rsidR="000C24AC" w:rsidRDefault="000C24AC" w:rsidP="00273231"/>
        </w:tc>
      </w:tr>
      <w:tr w:rsidR="000C24AC" w:rsidTr="000C24AC">
        <w:tc>
          <w:tcPr>
            <w:tcW w:w="995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982" w:type="dxa"/>
            <w:shd w:val="clear" w:color="auto" w:fill="FFD966" w:themeFill="accent4" w:themeFillTint="99"/>
          </w:tcPr>
          <w:p w:rsidR="000C24AC" w:rsidRDefault="000C24AC" w:rsidP="00273231">
            <w:r>
              <w:t>Servicekontoret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:rsidR="000C24AC" w:rsidRDefault="000C24AC" w:rsidP="00273231">
            <w:r>
              <w:t xml:space="preserve">Faktura og bankterminal 2016 – 2018. </w:t>
            </w:r>
          </w:p>
        </w:tc>
        <w:tc>
          <w:tcPr>
            <w:tcW w:w="85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850" w:type="dxa"/>
            <w:shd w:val="clear" w:color="auto" w:fill="FFD966" w:themeFill="accent4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1134" w:type="dxa"/>
            <w:shd w:val="clear" w:color="auto" w:fill="FFD966" w:themeFill="accent4" w:themeFillTint="99"/>
          </w:tcPr>
          <w:p w:rsidR="000C24AC" w:rsidRDefault="000C24AC" w:rsidP="00273231">
            <w:r>
              <w:t>Finn plass</w:t>
            </w:r>
          </w:p>
        </w:tc>
        <w:tc>
          <w:tcPr>
            <w:tcW w:w="971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730" w:type="dxa"/>
            <w:shd w:val="clear" w:color="auto" w:fill="FFD966" w:themeFill="accent4" w:themeFillTint="99"/>
          </w:tcPr>
          <w:p w:rsidR="000C24AC" w:rsidRDefault="000C24AC" w:rsidP="00273231"/>
        </w:tc>
        <w:tc>
          <w:tcPr>
            <w:tcW w:w="1418" w:type="dxa"/>
            <w:shd w:val="clear" w:color="auto" w:fill="FFD966" w:themeFill="accent4" w:themeFillTint="99"/>
          </w:tcPr>
          <w:p w:rsidR="000C24AC" w:rsidRDefault="000C24AC" w:rsidP="00273231">
            <w:r>
              <w:t>Arkiveres 10 år</w:t>
            </w:r>
          </w:p>
        </w:tc>
      </w:tr>
      <w:tr w:rsidR="000C24AC" w:rsidTr="000C24AC">
        <w:tc>
          <w:tcPr>
            <w:tcW w:w="995" w:type="dxa"/>
          </w:tcPr>
          <w:p w:rsidR="000C24AC" w:rsidRDefault="000C24AC" w:rsidP="00273231"/>
        </w:tc>
        <w:tc>
          <w:tcPr>
            <w:tcW w:w="1982" w:type="dxa"/>
          </w:tcPr>
          <w:p w:rsidR="000C24AC" w:rsidRDefault="000C24AC" w:rsidP="00273231">
            <w:r>
              <w:t>Mors-arkivet</w:t>
            </w:r>
          </w:p>
        </w:tc>
        <w:tc>
          <w:tcPr>
            <w:tcW w:w="1701" w:type="dxa"/>
          </w:tcPr>
          <w:p w:rsidR="000C24AC" w:rsidRDefault="000C24AC" w:rsidP="00273231">
            <w:r>
              <w:t>Det som er kommet inn må settes på plass i arkivet</w:t>
            </w:r>
          </w:p>
        </w:tc>
        <w:tc>
          <w:tcPr>
            <w:tcW w:w="851" w:type="dxa"/>
          </w:tcPr>
          <w:p w:rsidR="000C24AC" w:rsidRDefault="000C24AC" w:rsidP="00273231"/>
        </w:tc>
        <w:tc>
          <w:tcPr>
            <w:tcW w:w="850" w:type="dxa"/>
          </w:tcPr>
          <w:p w:rsidR="000C24AC" w:rsidRDefault="000C24AC" w:rsidP="00273231"/>
        </w:tc>
        <w:tc>
          <w:tcPr>
            <w:tcW w:w="1134" w:type="dxa"/>
          </w:tcPr>
          <w:p w:rsidR="000C24AC" w:rsidRDefault="000C24AC" w:rsidP="00273231"/>
        </w:tc>
        <w:tc>
          <w:tcPr>
            <w:tcW w:w="971" w:type="dxa"/>
          </w:tcPr>
          <w:p w:rsidR="000C24AC" w:rsidRDefault="000C24AC" w:rsidP="00273231"/>
        </w:tc>
        <w:tc>
          <w:tcPr>
            <w:tcW w:w="730" w:type="dxa"/>
          </w:tcPr>
          <w:p w:rsidR="000C24AC" w:rsidRDefault="000C24AC" w:rsidP="00273231"/>
        </w:tc>
        <w:tc>
          <w:tcPr>
            <w:tcW w:w="1418" w:type="dxa"/>
          </w:tcPr>
          <w:p w:rsidR="000C24AC" w:rsidRDefault="000C24AC" w:rsidP="00273231">
            <w:r>
              <w:t>Noe ligger i konvolutter. Mapper må lages og arkiveres i skap.</w:t>
            </w:r>
          </w:p>
        </w:tc>
      </w:tr>
    </w:tbl>
    <w:p w:rsidR="000C24AC" w:rsidRDefault="000C24AC" w:rsidP="000C24AC"/>
    <w:p w:rsidR="000C24AC" w:rsidRDefault="000C24AC" w:rsidP="000C24AC"/>
    <w:p w:rsidR="000C24AC" w:rsidRDefault="000C24AC" w:rsidP="000C24AC">
      <w:r>
        <w:t>Oversikt:</w:t>
      </w:r>
    </w:p>
    <w:p w:rsidR="000C24AC" w:rsidRDefault="000C24AC" w:rsidP="000C24AC">
      <w:r>
        <w:t>Skjemaet viser at vi har 3 hyllemeter som må ryddes og listeføres.</w:t>
      </w:r>
    </w:p>
    <w:p w:rsidR="000C24AC" w:rsidRDefault="000C24AC" w:rsidP="000C24AC">
      <w:r>
        <w:t>0 antall hyllemeter må flyttes</w:t>
      </w:r>
    </w:p>
    <w:p w:rsidR="000C24AC" w:rsidRDefault="000C24AC" w:rsidP="000C24AC">
      <w:r>
        <w:t>0 antall hyllemeter må sjekkes</w:t>
      </w:r>
    </w:p>
    <w:p w:rsidR="000C24AC" w:rsidRDefault="000C24AC" w:rsidP="000C24AC">
      <w:r>
        <w:t>0 antall hyllemeter er ok</w:t>
      </w:r>
    </w:p>
    <w:p w:rsidR="000C24AC" w:rsidRDefault="000C24AC" w:rsidP="000C24AC">
      <w:r>
        <w:t>0 antall hyllemeter er ledig</w:t>
      </w:r>
    </w:p>
    <w:p w:rsidR="000C24AC" w:rsidRDefault="000C24AC" w:rsidP="000C24AC"/>
    <w:p w:rsidR="000C24AC" w:rsidRDefault="000C24AC" w:rsidP="000C24AC">
      <w:pPr>
        <w:rPr>
          <w:sz w:val="36"/>
          <w:szCs w:val="36"/>
        </w:rPr>
      </w:pPr>
      <w:r>
        <w:rPr>
          <w:sz w:val="36"/>
          <w:szCs w:val="36"/>
        </w:rPr>
        <w:lastRenderedPageBreak/>
        <w:t>Jon Harald sitt kontor</w:t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051"/>
        <w:gridCol w:w="784"/>
        <w:gridCol w:w="992"/>
        <w:gridCol w:w="993"/>
        <w:gridCol w:w="850"/>
        <w:gridCol w:w="709"/>
        <w:gridCol w:w="1134"/>
      </w:tblGrid>
      <w:tr w:rsidR="000C24AC" w:rsidTr="000C24AC">
        <w:tc>
          <w:tcPr>
            <w:tcW w:w="1134" w:type="dxa"/>
            <w:shd w:val="clear" w:color="auto" w:fill="D0CECE" w:themeFill="background2" w:themeFillShade="E6"/>
          </w:tcPr>
          <w:p w:rsidR="000C24AC" w:rsidRDefault="000C24AC" w:rsidP="00273231">
            <w:r>
              <w:t>Reol/rad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0C24AC" w:rsidRDefault="000C24AC" w:rsidP="00273231">
            <w:r>
              <w:t>Arkivskaper</w:t>
            </w:r>
          </w:p>
        </w:tc>
        <w:tc>
          <w:tcPr>
            <w:tcW w:w="2051" w:type="dxa"/>
            <w:shd w:val="clear" w:color="auto" w:fill="D0CECE" w:themeFill="background2" w:themeFillShade="E6"/>
          </w:tcPr>
          <w:p w:rsidR="000C24AC" w:rsidRDefault="000C24AC" w:rsidP="00273231">
            <w:r>
              <w:t>Type dokument</w:t>
            </w:r>
          </w:p>
        </w:tc>
        <w:tc>
          <w:tcPr>
            <w:tcW w:w="784" w:type="dxa"/>
            <w:shd w:val="clear" w:color="auto" w:fill="D0CECE" w:themeFill="background2" w:themeFillShade="E6"/>
          </w:tcPr>
          <w:p w:rsidR="000C24AC" w:rsidRDefault="000C24AC" w:rsidP="00273231">
            <w:r>
              <w:t>Antall hyllemeter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0C24AC" w:rsidRDefault="000C24AC" w:rsidP="00273231">
            <w:r>
              <w:t>Antall bokser/ permer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0C24AC" w:rsidRDefault="000C24AC" w:rsidP="00273231">
            <w:r>
              <w:t>Flyttes – evt hvor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0C24AC" w:rsidRDefault="000C24AC" w:rsidP="00273231">
            <w:r>
              <w:t>Nye bokser må lages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0C24AC" w:rsidRDefault="000C24AC" w:rsidP="00273231">
            <w:r>
              <w:t>Må listeføres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0C24AC" w:rsidRDefault="000C24AC" w:rsidP="00273231">
            <w:r>
              <w:t>Annet</w:t>
            </w:r>
          </w:p>
        </w:tc>
      </w:tr>
      <w:tr w:rsidR="000C24AC" w:rsidTr="000C24AC"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Arkivskap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0C24AC" w:rsidRDefault="000C24AC" w:rsidP="00273231">
            <w:r>
              <w:t>Plan og Utvikling</w:t>
            </w:r>
          </w:p>
        </w:tc>
        <w:tc>
          <w:tcPr>
            <w:tcW w:w="2051" w:type="dxa"/>
            <w:shd w:val="clear" w:color="auto" w:fill="F4B083" w:themeFill="accent2" w:themeFillTint="99"/>
          </w:tcPr>
          <w:p w:rsidR="000C24AC" w:rsidRDefault="000C24AC" w:rsidP="00273231">
            <w:r>
              <w:t>Miljøvernavdelingen sitt arkiv. To skap</w:t>
            </w:r>
          </w:p>
        </w:tc>
        <w:tc>
          <w:tcPr>
            <w:tcW w:w="784" w:type="dxa"/>
            <w:shd w:val="clear" w:color="auto" w:fill="F4B083" w:themeFill="accent2" w:themeFillTint="99"/>
          </w:tcPr>
          <w:p w:rsidR="000C24AC" w:rsidRDefault="000C24AC" w:rsidP="00273231">
            <w:r>
              <w:t>5</w:t>
            </w:r>
          </w:p>
        </w:tc>
        <w:tc>
          <w:tcPr>
            <w:tcW w:w="992" w:type="dxa"/>
            <w:shd w:val="clear" w:color="auto" w:fill="F4B083" w:themeFill="accent2" w:themeFillTint="99"/>
          </w:tcPr>
          <w:p w:rsidR="000C24AC" w:rsidRDefault="000C24AC" w:rsidP="00273231"/>
        </w:tc>
        <w:tc>
          <w:tcPr>
            <w:tcW w:w="993" w:type="dxa"/>
            <w:shd w:val="clear" w:color="auto" w:fill="F4B083" w:themeFill="accent2" w:themeFillTint="99"/>
          </w:tcPr>
          <w:p w:rsidR="000C24AC" w:rsidRDefault="000C24AC" w:rsidP="00273231">
            <w:r>
              <w:t>I Magasinet</w:t>
            </w:r>
          </w:p>
        </w:tc>
        <w:tc>
          <w:tcPr>
            <w:tcW w:w="850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709" w:type="dxa"/>
            <w:shd w:val="clear" w:color="auto" w:fill="F4B083" w:themeFill="accent2" w:themeFillTint="99"/>
          </w:tcPr>
          <w:p w:rsidR="000C24AC" w:rsidRDefault="000C24AC" w:rsidP="00273231">
            <w:r>
              <w:t>Ja</w:t>
            </w:r>
          </w:p>
        </w:tc>
        <w:tc>
          <w:tcPr>
            <w:tcW w:w="1134" w:type="dxa"/>
            <w:shd w:val="clear" w:color="auto" w:fill="F4B083" w:themeFill="accent2" w:themeFillTint="99"/>
          </w:tcPr>
          <w:p w:rsidR="000C24AC" w:rsidRDefault="000C24AC" w:rsidP="00273231">
            <w:r>
              <w:t>Må ryddes, listeføres og settes i bokser.</w:t>
            </w:r>
          </w:p>
        </w:tc>
      </w:tr>
    </w:tbl>
    <w:p w:rsidR="000C24AC" w:rsidRDefault="000C24AC" w:rsidP="000C24AC">
      <w:pPr>
        <w:rPr>
          <w:sz w:val="36"/>
          <w:szCs w:val="36"/>
        </w:rPr>
      </w:pPr>
    </w:p>
    <w:p w:rsidR="000C24AC" w:rsidRDefault="000C24AC" w:rsidP="000C24AC">
      <w:r>
        <w:t>Skjemaet viser at vi har 5 hyllemeter som må ryddes og listeføres.</w:t>
      </w:r>
    </w:p>
    <w:p w:rsidR="000C24AC" w:rsidRDefault="000C24AC" w:rsidP="000C24AC">
      <w:r>
        <w:t>5 hyllemeter må flyttes</w:t>
      </w:r>
    </w:p>
    <w:p w:rsidR="000C24AC" w:rsidRDefault="000C24AC" w:rsidP="000C24AC">
      <w:r>
        <w:t>0 hyllemeter må sjekkes</w:t>
      </w:r>
    </w:p>
    <w:p w:rsidR="000C24AC" w:rsidRDefault="000C24AC" w:rsidP="000C24AC">
      <w:r>
        <w:t>0 antall hyllemeter er ok</w:t>
      </w:r>
    </w:p>
    <w:p w:rsidR="000C24AC" w:rsidRDefault="000C24AC" w:rsidP="000C24AC">
      <w:r>
        <w:t>0 antall hyllemeter er ledig</w:t>
      </w:r>
    </w:p>
    <w:p w:rsidR="000C24AC" w:rsidRPr="00F7731A" w:rsidRDefault="000C24AC" w:rsidP="000C24AC">
      <w:pPr>
        <w:rPr>
          <w:sz w:val="36"/>
          <w:szCs w:val="36"/>
        </w:rPr>
      </w:pPr>
    </w:p>
    <w:p w:rsidR="000C24AC" w:rsidRDefault="000C24AC" w:rsidP="000C24AC"/>
    <w:p w:rsidR="000C24AC" w:rsidRDefault="000C24AC" w:rsidP="000C24AC">
      <w:pPr>
        <w:rPr>
          <w:sz w:val="36"/>
          <w:szCs w:val="36"/>
        </w:rPr>
      </w:pPr>
      <w:r w:rsidRPr="00BE769B">
        <w:rPr>
          <w:sz w:val="36"/>
          <w:szCs w:val="36"/>
        </w:rPr>
        <w:t>Arkiver ute på enhetene</w:t>
      </w:r>
    </w:p>
    <w:p w:rsidR="000C24AC" w:rsidRDefault="000C24AC" w:rsidP="000C24AC">
      <w:pPr>
        <w:rPr>
          <w:sz w:val="36"/>
          <w:szCs w:val="36"/>
        </w:rPr>
      </w:pPr>
    </w:p>
    <w:p w:rsidR="000C24AC" w:rsidRDefault="000C24AC" w:rsidP="000C24AC">
      <w:pPr>
        <w:rPr>
          <w:sz w:val="24"/>
          <w:szCs w:val="24"/>
          <w:u w:val="single"/>
        </w:rPr>
      </w:pPr>
      <w:r w:rsidRPr="00BE769B">
        <w:rPr>
          <w:sz w:val="24"/>
          <w:szCs w:val="24"/>
          <w:u w:val="single"/>
        </w:rPr>
        <w:t xml:space="preserve">Barneverntjenesten 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Barneverntjenesten har mange hyllemeter med klientarkiver som kan ryddes bort. De gikk over til fullelektronisk arkiver i 2018/2019 og vil ikke ha behov for papirarkiver. Besøkt enheten juli 2019.</w:t>
      </w:r>
    </w:p>
    <w:p w:rsidR="000C24AC" w:rsidRDefault="000C24AC" w:rsidP="000C24AC">
      <w:pPr>
        <w:rPr>
          <w:sz w:val="24"/>
          <w:szCs w:val="24"/>
        </w:rPr>
      </w:pPr>
    </w:p>
    <w:p w:rsidR="000C24AC" w:rsidRDefault="000C24AC" w:rsidP="000C24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Barnehager</w:t>
      </w:r>
      <w:r w:rsidRPr="00BE769B">
        <w:rPr>
          <w:sz w:val="24"/>
          <w:szCs w:val="24"/>
          <w:u w:val="single"/>
        </w:rPr>
        <w:t xml:space="preserve"> 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Noen har bedt om bistand, men vi se at alle barnehager kan avlevere da de er fullelektronisk. Papirarkiver er ikke nødvendig.</w:t>
      </w:r>
    </w:p>
    <w:p w:rsidR="000C24AC" w:rsidRDefault="000C24AC" w:rsidP="000C24AC">
      <w:pPr>
        <w:rPr>
          <w:sz w:val="24"/>
          <w:szCs w:val="24"/>
        </w:rPr>
      </w:pPr>
    </w:p>
    <w:p w:rsidR="000C24AC" w:rsidRDefault="000C24AC" w:rsidP="000C24A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Skoler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 xml:space="preserve">Hesseng flerbrukssenter har bedt om bistand og gitt melding om behov for avlevering. Kirkenes Skole har akkurat hatt besøk fra oss. Samme med Sandnes og Bjørnevatn skole. 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Alle skoler har spesialundervisningsmapper og elevmapper som kan avleveres.</w:t>
      </w:r>
    </w:p>
    <w:p w:rsidR="000C24AC" w:rsidRDefault="000C24AC" w:rsidP="000C24AC">
      <w:pPr>
        <w:rPr>
          <w:sz w:val="24"/>
          <w:szCs w:val="24"/>
        </w:rPr>
      </w:pP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  <w:u w:val="single"/>
        </w:rPr>
        <w:t>Flyktninge- og kompetansesenteret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Har bedt om bistand og avlevering. Ukjent mengde.</w:t>
      </w:r>
    </w:p>
    <w:p w:rsidR="000C24AC" w:rsidRDefault="000C24AC" w:rsidP="000C24AC">
      <w:pPr>
        <w:rPr>
          <w:sz w:val="24"/>
          <w:szCs w:val="24"/>
        </w:rPr>
      </w:pP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  <w:u w:val="single"/>
        </w:rPr>
        <w:t>Fysioterapitjenesten</w:t>
      </w: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Har akkurat hatt besøk fra oss. Behov for avlevering.</w:t>
      </w:r>
    </w:p>
    <w:p w:rsidR="000C24AC" w:rsidRDefault="000C24AC" w:rsidP="000C24AC">
      <w:pPr>
        <w:rPr>
          <w:sz w:val="24"/>
          <w:szCs w:val="24"/>
        </w:rPr>
      </w:pPr>
    </w:p>
    <w:p w:rsidR="000C24AC" w:rsidRDefault="000C24AC" w:rsidP="000C24AC">
      <w:pPr>
        <w:rPr>
          <w:sz w:val="24"/>
          <w:szCs w:val="24"/>
        </w:rPr>
      </w:pPr>
      <w:r>
        <w:rPr>
          <w:sz w:val="24"/>
          <w:szCs w:val="24"/>
        </w:rPr>
        <w:t>Janne Steinmo</w:t>
      </w:r>
    </w:p>
    <w:p w:rsidR="000C24AC" w:rsidRPr="00A51AB6" w:rsidRDefault="000C24AC" w:rsidP="000C24AC">
      <w:r>
        <w:rPr>
          <w:sz w:val="24"/>
          <w:szCs w:val="24"/>
        </w:rPr>
        <w:t>20.09.2020</w:t>
      </w:r>
    </w:p>
    <w:p w:rsidR="000C24AC" w:rsidRDefault="000C24AC" w:rsidP="00E1221F">
      <w:pPr>
        <w:rPr>
          <w:sz w:val="24"/>
          <w:szCs w:val="24"/>
        </w:rPr>
      </w:pPr>
    </w:p>
    <w:p w:rsidR="000C24AC" w:rsidRDefault="000C24AC" w:rsidP="00E1221F">
      <w:pPr>
        <w:rPr>
          <w:sz w:val="24"/>
          <w:szCs w:val="24"/>
        </w:rPr>
      </w:pPr>
    </w:p>
    <w:p w:rsidR="0063640D" w:rsidRPr="005E7B4B" w:rsidRDefault="0063640D" w:rsidP="005E7B4B">
      <w:pPr>
        <w:rPr>
          <w:sz w:val="24"/>
          <w:szCs w:val="24"/>
        </w:rPr>
      </w:pPr>
      <w:bookmarkStart w:id="0" w:name="_GoBack"/>
      <w:bookmarkEnd w:id="0"/>
    </w:p>
    <w:p w:rsidR="005E7B4B" w:rsidRDefault="005E7B4B" w:rsidP="005E7B4B"/>
    <w:p w:rsidR="00966C89" w:rsidRDefault="00966C89" w:rsidP="00966C89"/>
    <w:sectPr w:rsidR="00966C89" w:rsidSect="000801E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12" w:rsidRDefault="007E2412" w:rsidP="00966C89">
      <w:pPr>
        <w:spacing w:after="0" w:line="240" w:lineRule="auto"/>
      </w:pPr>
      <w:r>
        <w:separator/>
      </w:r>
    </w:p>
  </w:endnote>
  <w:end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12" w:rsidRDefault="007E2412" w:rsidP="000801E0">
    <w:pPr>
      <w:pStyle w:val="Bunntekst"/>
      <w:ind w:left="-567"/>
    </w:pPr>
  </w:p>
  <w:p w:rsidR="007E2412" w:rsidRDefault="007E2412" w:rsidP="000801E0">
    <w:pPr>
      <w:pStyle w:val="Bunntekst"/>
      <w:ind w:left="-567"/>
      <w:rPr>
        <w:noProof/>
      </w:rPr>
    </w:pPr>
    <w:r>
      <w:t>Årshjul oppdatert per 5. februar 2021</w:t>
    </w:r>
    <w:r>
      <w:tab/>
      <w:t xml:space="preserve">             </w:t>
    </w: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F:\Sentraladministrasjon\Arkiv\ÅRSHJUL ARKIVTJENESTEN.docx</w:t>
    </w:r>
    <w:r>
      <w:rPr>
        <w:noProof/>
      </w:rPr>
      <w:fldChar w:fldCharType="end"/>
    </w:r>
    <w:r>
      <w:rPr>
        <w:noProof/>
      </w:rPr>
      <w:t xml:space="preserve"> </w:t>
    </w:r>
  </w:p>
  <w:p w:rsidR="007E2412" w:rsidRDefault="007E2412" w:rsidP="000801E0">
    <w:pPr>
      <w:pStyle w:val="Bunntekst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12" w:rsidRDefault="007E2412" w:rsidP="00966C89">
      <w:pPr>
        <w:spacing w:after="0" w:line="240" w:lineRule="auto"/>
      </w:pPr>
      <w:r>
        <w:separator/>
      </w:r>
    </w:p>
  </w:footnote>
  <w:footnote w:type="continuationSeparator" w:id="0">
    <w:p w:rsidR="007E2412" w:rsidRDefault="007E2412" w:rsidP="0096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037365"/>
      <w:docPartObj>
        <w:docPartGallery w:val="Page Numbers (Top of Page)"/>
        <w:docPartUnique/>
      </w:docPartObj>
    </w:sdtPr>
    <w:sdtEndPr/>
    <w:sdtContent>
      <w:p w:rsidR="007E2412" w:rsidRDefault="007E2412">
        <w:pPr>
          <w:pStyle w:val="Topptekst"/>
          <w:ind w:right="-864"/>
          <w:jc w:val="right"/>
        </w:pPr>
        <w:r>
          <w:rPr>
            <w:noProof/>
            <w:lang w:eastAsia="nb-NO"/>
          </w:rPr>
          <mc:AlternateContent>
            <mc:Choice Requires="wpg">
              <w:drawing>
                <wp:inline distT="0" distB="0" distL="0" distR="0">
                  <wp:extent cx="548640" cy="237490"/>
                  <wp:effectExtent l="9525" t="9525" r="13335" b="10160"/>
                  <wp:docPr id="10" name="Grup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11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E2412" w:rsidRDefault="007E2412"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B56B1C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20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10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u8lyPwUEAAC+DAAADgAAAAAA&#10;AAAAAAAAAAAuAgAAZHJzL2Uyb0RvYy54bWxQSwECLQAUAAYACAAAACEA1/+zf9wAAAADAQAADwAA&#10;AAAAAAAAAAAAAABfBgAAZHJzL2Rvd25yZXYueG1sUEsFBgAAAAAEAAQA8wAAAGgHAAAAAA==&#10;">
                  <v:roundrect id="AutoShape 4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" strokecolor="#e4be84"/>
                  <v:roundrect id="AutoShape 4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:rsidR="007E2412" w:rsidRDefault="007E2412"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B56B1C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20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7E2412" w:rsidRDefault="007E24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B06"/>
    <w:multiLevelType w:val="hybridMultilevel"/>
    <w:tmpl w:val="782CA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FCA"/>
    <w:multiLevelType w:val="hybridMultilevel"/>
    <w:tmpl w:val="9B24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649D4"/>
    <w:multiLevelType w:val="hybridMultilevel"/>
    <w:tmpl w:val="1E448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CDB"/>
    <w:multiLevelType w:val="hybridMultilevel"/>
    <w:tmpl w:val="D0BC42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D6E5C"/>
    <w:multiLevelType w:val="hybridMultilevel"/>
    <w:tmpl w:val="0ACECD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33202"/>
    <w:multiLevelType w:val="hybridMultilevel"/>
    <w:tmpl w:val="7638C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89"/>
    <w:rsid w:val="0007013D"/>
    <w:rsid w:val="000801E0"/>
    <w:rsid w:val="000C13C1"/>
    <w:rsid w:val="000C24AC"/>
    <w:rsid w:val="000F114E"/>
    <w:rsid w:val="001335F0"/>
    <w:rsid w:val="00145D78"/>
    <w:rsid w:val="00152BDA"/>
    <w:rsid w:val="001E335A"/>
    <w:rsid w:val="00223800"/>
    <w:rsid w:val="0024706B"/>
    <w:rsid w:val="00273231"/>
    <w:rsid w:val="00290303"/>
    <w:rsid w:val="002B6DE4"/>
    <w:rsid w:val="0040299A"/>
    <w:rsid w:val="00492D1B"/>
    <w:rsid w:val="00552C72"/>
    <w:rsid w:val="00560B8A"/>
    <w:rsid w:val="005700F8"/>
    <w:rsid w:val="005E7B4B"/>
    <w:rsid w:val="0063640D"/>
    <w:rsid w:val="007C6450"/>
    <w:rsid w:val="007D7FF5"/>
    <w:rsid w:val="007E2412"/>
    <w:rsid w:val="008275E7"/>
    <w:rsid w:val="0085676F"/>
    <w:rsid w:val="00966C89"/>
    <w:rsid w:val="009847FB"/>
    <w:rsid w:val="00A479AF"/>
    <w:rsid w:val="00AA10ED"/>
    <w:rsid w:val="00B56B1C"/>
    <w:rsid w:val="00BF11D6"/>
    <w:rsid w:val="00C46EEC"/>
    <w:rsid w:val="00CB03FC"/>
    <w:rsid w:val="00D63ED8"/>
    <w:rsid w:val="00D72CA7"/>
    <w:rsid w:val="00E1221F"/>
    <w:rsid w:val="00F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1D9A4563-C1ED-47F5-980F-DF237AF1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66C89"/>
  </w:style>
  <w:style w:type="paragraph" w:styleId="Bunntekst">
    <w:name w:val="footer"/>
    <w:basedOn w:val="Normal"/>
    <w:link w:val="BunntekstTegn"/>
    <w:uiPriority w:val="99"/>
    <w:unhideWhenUsed/>
    <w:rsid w:val="0096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66C89"/>
  </w:style>
  <w:style w:type="paragraph" w:styleId="Listeavsnitt">
    <w:name w:val="List Paragraph"/>
    <w:basedOn w:val="Normal"/>
    <w:uiPriority w:val="34"/>
    <w:qFormat/>
    <w:rsid w:val="00C46EEC"/>
    <w:pPr>
      <w:ind w:left="720"/>
      <w:contextualSpacing/>
    </w:pPr>
  </w:style>
  <w:style w:type="table" w:styleId="Tabellrutenett">
    <w:name w:val="Table Grid"/>
    <w:basedOn w:val="Vanligtabell"/>
    <w:uiPriority w:val="39"/>
    <w:rsid w:val="000C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C2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C24AC"/>
    <w:rPr>
      <w:rFonts w:ascii="Segoe UI" w:hAnsi="Segoe UI" w:cs="Segoe UI"/>
      <w:sz w:val="18"/>
      <w:szCs w:val="18"/>
    </w:rPr>
  </w:style>
  <w:style w:type="paragraph" w:styleId="Dokumentkart">
    <w:name w:val="Document Map"/>
    <w:basedOn w:val="Normal"/>
    <w:link w:val="DokumentkartTegn"/>
    <w:uiPriority w:val="99"/>
    <w:unhideWhenUsed/>
    <w:rsid w:val="0027323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273231"/>
    <w:rPr>
      <w:rFonts w:ascii="Tahoma" w:eastAsiaTheme="minorEastAsi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9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48ED-E2B0-46E8-A9F1-38E9CE8A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26</Pages>
  <Words>4939</Words>
  <Characters>26179</Characters>
  <Application>Microsoft Office Word</Application>
  <DocSecurity>0</DocSecurity>
  <Lines>218</Lines>
  <Paragraphs>62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Steinmo</dc:creator>
  <cp:keywords/>
  <dc:description/>
  <cp:lastModifiedBy>Hege M. Kalliainen</cp:lastModifiedBy>
  <cp:revision>16</cp:revision>
  <dcterms:created xsi:type="dcterms:W3CDTF">2021-02-05T08:45:00Z</dcterms:created>
  <dcterms:modified xsi:type="dcterms:W3CDTF">2022-12-04T13:00:00Z</dcterms:modified>
</cp:coreProperties>
</file>