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D15C" w14:textId="561624EA" w:rsidR="00E73349" w:rsidRPr="00BF215E" w:rsidRDefault="00B62EF1" w:rsidP="00F032C8">
      <w:pPr>
        <w:rPr>
          <w:noProof/>
          <w:lang w:eastAsia="nb-NO"/>
        </w:rPr>
      </w:pPr>
      <w:r w:rsidRPr="00BF215E">
        <w:rPr>
          <w:noProof/>
          <w:lang w:eastAsia="nb-NO"/>
        </w:rPr>
        <mc:AlternateContent>
          <mc:Choice Requires="wps">
            <w:drawing>
              <wp:anchor distT="45720" distB="45720" distL="114300" distR="114300" simplePos="0" relativeHeight="251658242" behindDoc="0" locked="0" layoutInCell="1" allowOverlap="1" wp14:anchorId="34E91642" wp14:editId="3F7D9DED">
                <wp:simplePos x="0" y="0"/>
                <wp:positionH relativeFrom="column">
                  <wp:posOffset>643890</wp:posOffset>
                </wp:positionH>
                <wp:positionV relativeFrom="paragraph">
                  <wp:posOffset>224337</wp:posOffset>
                </wp:positionV>
                <wp:extent cx="2360930" cy="1404620"/>
                <wp:effectExtent l="0" t="0" r="127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837DCF" w14:textId="053ACAEC" w:rsidR="00B62EF1" w:rsidRPr="00B62EF1" w:rsidRDefault="00B62EF1" w:rsidP="00B62EF1">
                            <w:pPr>
                              <w:spacing w:after="0"/>
                              <w:rPr>
                                <w:sz w:val="36"/>
                                <w:szCs w:val="36"/>
                              </w:rPr>
                            </w:pPr>
                            <w:r w:rsidRPr="00B62EF1">
                              <w:rPr>
                                <w:sz w:val="36"/>
                                <w:szCs w:val="36"/>
                              </w:rPr>
                              <w:t>Deanu gielda</w:t>
                            </w:r>
                          </w:p>
                          <w:p w14:paraId="15240863" w14:textId="56BF555E" w:rsidR="00B62EF1" w:rsidRPr="00B62EF1" w:rsidRDefault="00B62EF1" w:rsidP="00B62EF1">
                            <w:pPr>
                              <w:spacing w:after="0"/>
                              <w:rPr>
                                <w:sz w:val="36"/>
                                <w:szCs w:val="36"/>
                              </w:rPr>
                            </w:pPr>
                            <w:r w:rsidRPr="00B62EF1">
                              <w:rPr>
                                <w:sz w:val="36"/>
                                <w:szCs w:val="36"/>
                              </w:rPr>
                              <w:t>Tana kommune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E91642" id="_x0000_t202" coordsize="21600,21600" o:spt="202" path="m,l,21600r21600,l21600,xe">
                <v:stroke joinstyle="miter"/>
                <v:path gradientshapeok="t" o:connecttype="rect"/>
              </v:shapetype>
              <v:shape id="Tekstboks 2" o:spid="_x0000_s1026" type="#_x0000_t202" style="position:absolute;margin-left:50.7pt;margin-top:17.65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" stroked="f">
                <v:textbox style="mso-fit-shape-to-text:t">
                  <w:txbxContent>
                    <w:p w14:paraId="4F837DCF" w14:textId="053ACAEC" w:rsidR="00B62EF1" w:rsidRPr="00B62EF1" w:rsidRDefault="00B62EF1" w:rsidP="00B62EF1">
                      <w:pPr>
                        <w:spacing w:after="0"/>
                        <w:rPr>
                          <w:sz w:val="36"/>
                          <w:szCs w:val="36"/>
                        </w:rPr>
                      </w:pPr>
                      <w:r w:rsidRPr="00B62EF1">
                        <w:rPr>
                          <w:sz w:val="36"/>
                          <w:szCs w:val="36"/>
                        </w:rPr>
                        <w:t>Deanu gielda</w:t>
                      </w:r>
                    </w:p>
                    <w:p w14:paraId="15240863" w14:textId="56BF555E" w:rsidR="00B62EF1" w:rsidRPr="00B62EF1" w:rsidRDefault="00B62EF1" w:rsidP="00B62EF1">
                      <w:pPr>
                        <w:spacing w:after="0"/>
                        <w:rPr>
                          <w:sz w:val="36"/>
                          <w:szCs w:val="36"/>
                        </w:rPr>
                      </w:pPr>
                      <w:r w:rsidRPr="00B62EF1">
                        <w:rPr>
                          <w:sz w:val="36"/>
                          <w:szCs w:val="36"/>
                        </w:rPr>
                        <w:t>Tana kommune</w:t>
                      </w:r>
                    </w:p>
                  </w:txbxContent>
                </v:textbox>
                <w10:wrap type="square"/>
              </v:shape>
            </w:pict>
          </mc:Fallback>
        </mc:AlternateContent>
      </w:r>
    </w:p>
    <w:p w14:paraId="7877B34D" w14:textId="359CA942" w:rsidR="00C411B9" w:rsidRPr="00BF215E" w:rsidRDefault="00B62EF1" w:rsidP="00F032C8">
      <w:pPr>
        <w:rPr>
          <w:noProof/>
          <w:lang w:eastAsia="nb-NO"/>
        </w:rPr>
      </w:pPr>
      <w:r w:rsidRPr="00BF215E">
        <w:rPr>
          <w:noProof/>
        </w:rPr>
        <w:drawing>
          <wp:inline distT="0" distB="0" distL="0" distR="0" wp14:anchorId="754B6668" wp14:editId="68A4A914">
            <wp:extent cx="482223" cy="582386"/>
            <wp:effectExtent l="0" t="0" r="0" b="8255"/>
            <wp:docPr id="1" name="Bilde 1" descr="kommunevåpen-i-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munevåpen-i-farge"/>
                    <pic:cNvPicPr>
                      <a:picLocks noChangeAspect="1" noChangeArrowheads="1"/>
                    </pic:cNvPicPr>
                  </pic:nvPicPr>
                  <pic:blipFill>
                    <a:blip r:embed="rId12"/>
                    <a:srcRect/>
                    <a:stretch>
                      <a:fillRect/>
                    </a:stretch>
                  </pic:blipFill>
                  <pic:spPr bwMode="auto">
                    <a:xfrm>
                      <a:off x="0" y="0"/>
                      <a:ext cx="490520" cy="592407"/>
                    </a:xfrm>
                    <a:prstGeom prst="rect">
                      <a:avLst/>
                    </a:prstGeom>
                    <a:noFill/>
                    <a:ln w="9525">
                      <a:noFill/>
                      <a:miter lim="800000"/>
                      <a:headEnd/>
                      <a:tailEnd/>
                    </a:ln>
                  </pic:spPr>
                </pic:pic>
              </a:graphicData>
            </a:graphic>
          </wp:inline>
        </w:drawing>
      </w:r>
    </w:p>
    <w:p w14:paraId="187CCA08" w14:textId="065F4504" w:rsidR="00C411B9" w:rsidRPr="00BF215E" w:rsidRDefault="00C411B9" w:rsidP="00F032C8">
      <w:pPr>
        <w:rPr>
          <w:noProof/>
          <w:lang w:eastAsia="nb-NO"/>
        </w:rPr>
      </w:pPr>
    </w:p>
    <w:p w14:paraId="0FE74F19" w14:textId="37D21EBD" w:rsidR="00C411B9" w:rsidRPr="00BF215E" w:rsidRDefault="00C411B9" w:rsidP="00F032C8">
      <w:pPr>
        <w:rPr>
          <w:noProof/>
          <w:lang w:eastAsia="nb-NO"/>
        </w:rPr>
      </w:pPr>
    </w:p>
    <w:p w14:paraId="12F21C65" w14:textId="6D37F919" w:rsidR="00C411B9" w:rsidRPr="00BF215E" w:rsidRDefault="00C411B9" w:rsidP="00F032C8">
      <w:pPr>
        <w:rPr>
          <w:noProof/>
          <w:lang w:eastAsia="nb-NO"/>
        </w:rPr>
      </w:pPr>
    </w:p>
    <w:p w14:paraId="175C2CF2" w14:textId="4634F2F1" w:rsidR="00C411B9" w:rsidRPr="00BF215E" w:rsidRDefault="00C411B9" w:rsidP="00F032C8">
      <w:pPr>
        <w:rPr>
          <w:noProof/>
          <w:lang w:eastAsia="nb-NO"/>
        </w:rPr>
      </w:pPr>
    </w:p>
    <w:p w14:paraId="7858D5C6" w14:textId="030DFF0D" w:rsidR="00C411B9" w:rsidRPr="00BF215E" w:rsidRDefault="00C411B9" w:rsidP="00F032C8">
      <w:pPr>
        <w:rPr>
          <w:noProof/>
          <w:lang w:eastAsia="nb-NO"/>
        </w:rPr>
      </w:pPr>
    </w:p>
    <w:p w14:paraId="4AFE3B69" w14:textId="163A1300" w:rsidR="00C411B9" w:rsidRPr="00BF215E" w:rsidRDefault="00C411B9" w:rsidP="00F032C8">
      <w:pPr>
        <w:rPr>
          <w:noProof/>
          <w:lang w:eastAsia="nb-NO"/>
        </w:rPr>
      </w:pPr>
    </w:p>
    <w:p w14:paraId="4CF7A80A" w14:textId="53F65495" w:rsidR="00C411B9" w:rsidRPr="00BF215E" w:rsidRDefault="00C411B9" w:rsidP="00F032C8">
      <w:pPr>
        <w:rPr>
          <w:noProof/>
          <w:lang w:eastAsia="nb-NO"/>
        </w:rPr>
      </w:pPr>
    </w:p>
    <w:p w14:paraId="2C17C6E0" w14:textId="273544AF" w:rsidR="00C411B9" w:rsidRPr="00BF215E" w:rsidRDefault="00C411B9" w:rsidP="00F032C8">
      <w:pPr>
        <w:rPr>
          <w:noProof/>
          <w:lang w:eastAsia="nb-NO"/>
        </w:rPr>
      </w:pPr>
    </w:p>
    <w:p w14:paraId="4198C816" w14:textId="1D40DE05" w:rsidR="00C411B9" w:rsidRPr="00BF215E" w:rsidRDefault="00C411B9" w:rsidP="00F032C8">
      <w:pPr>
        <w:rPr>
          <w:noProof/>
          <w:lang w:eastAsia="nb-NO"/>
        </w:rPr>
      </w:pPr>
    </w:p>
    <w:p w14:paraId="5C921A1D" w14:textId="6C00C27E" w:rsidR="00C411B9" w:rsidRPr="00BF215E" w:rsidRDefault="00C411B9" w:rsidP="00F032C8">
      <w:pPr>
        <w:rPr>
          <w:noProof/>
          <w:lang w:eastAsia="nb-NO"/>
        </w:rPr>
      </w:pPr>
    </w:p>
    <w:p w14:paraId="7432548E" w14:textId="49E2C44C" w:rsidR="00C411B9" w:rsidRPr="00BF215E" w:rsidRDefault="00C411B9" w:rsidP="00F032C8">
      <w:pPr>
        <w:rPr>
          <w:noProof/>
          <w:lang w:eastAsia="nb-NO"/>
        </w:rPr>
      </w:pPr>
    </w:p>
    <w:p w14:paraId="52A8F3A3" w14:textId="0BB805E3" w:rsidR="00C411B9" w:rsidRPr="00BF215E" w:rsidRDefault="00E73349" w:rsidP="00C411B9">
      <w:r w:rsidRPr="00BF215E">
        <w:rPr>
          <w:noProof/>
          <w:lang w:eastAsia="nb-NO"/>
        </w:rPr>
        <mc:AlternateContent>
          <mc:Choice Requires="wps">
            <w:drawing>
              <wp:anchor distT="0" distB="0" distL="114300" distR="114300" simplePos="0" relativeHeight="251658240" behindDoc="0" locked="0" layoutInCell="0" allowOverlap="1" wp14:anchorId="180DA6F6" wp14:editId="5ECADFF7">
                <wp:simplePos x="0" y="0"/>
                <wp:positionH relativeFrom="page">
                  <wp:align>right</wp:align>
                </wp:positionH>
                <wp:positionV relativeFrom="page">
                  <wp:posOffset>3125995</wp:posOffset>
                </wp:positionV>
                <wp:extent cx="7545788" cy="1558456"/>
                <wp:effectExtent l="0" t="0" r="17145" b="22860"/>
                <wp:wrapNone/>
                <wp:docPr id="463"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5788" cy="1558456"/>
                        </a:xfrm>
                        <a:prstGeom prst="rect">
                          <a:avLst/>
                        </a:prstGeom>
                        <a:solidFill>
                          <a:schemeClr val="accent1">
                            <a:lumMod val="75000"/>
                          </a:schemeClr>
                        </a:solidFill>
                        <a:ln w="19050">
                          <a:solidFill>
                            <a:schemeClr val="accent1">
                              <a:lumMod val="75000"/>
                            </a:schemeClr>
                          </a:solidFill>
                          <a:miter lim="800000"/>
                          <a:headEnd/>
                          <a:tailEnd/>
                        </a:ln>
                      </wps:spPr>
                      <wps:txbx>
                        <w:txbxContent>
                          <w:sdt>
                            <w:sdtPr>
                              <w:rPr>
                                <w:color w:val="FFFFFF" w:themeColor="background1"/>
                                <w:sz w:val="72"/>
                                <w:szCs w:val="72"/>
                              </w:rPr>
                              <w:alias w:val="Tittel"/>
                              <w:id w:val="-1704864950"/>
                              <w:dataBinding w:prefixMappings="xmlns:ns0='http://schemas.openxmlformats.org/package/2006/metadata/core-properties' xmlns:ns1='http://purl.org/dc/elements/1.1/'" w:xpath="/ns0:coreProperties[1]/ns1:title[1]" w:storeItemID="{6C3C8BC8-F283-45AE-878A-BAB7291924A1}"/>
                              <w:text/>
                            </w:sdtPr>
                            <w:sdtEndPr/>
                            <w:sdtContent>
                              <w:p w14:paraId="1166043A" w14:textId="0E96EB8C" w:rsidR="00B35684" w:rsidRDefault="00B35684" w:rsidP="00BF1AFB">
                                <w:pPr>
                                  <w:pStyle w:val="Ingenmellomrom"/>
                                  <w:ind w:left="2832" w:firstLine="708"/>
                                  <w:rPr>
                                    <w:color w:val="FFFFFF" w:themeColor="background1"/>
                                    <w:sz w:val="72"/>
                                    <w:szCs w:val="72"/>
                                  </w:rPr>
                                </w:pPr>
                                <w:r>
                                  <w:rPr>
                                    <w:color w:val="FFFFFF" w:themeColor="background1"/>
                                    <w:sz w:val="72"/>
                                    <w:szCs w:val="72"/>
                                  </w:rPr>
                                  <w:t>Organisasjons</w:t>
                                </w:r>
                                <w:r w:rsidR="003B45D2">
                                  <w:rPr>
                                    <w:color w:val="FFFFFF" w:themeColor="background1"/>
                                    <w:sz w:val="72"/>
                                    <w:szCs w:val="72"/>
                                  </w:rPr>
                                  <w:t>struktur</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DA6F6" id="Rektangel 16" o:spid="_x0000_s1027" style="position:absolute;margin-left:542.95pt;margin-top:246.15pt;width:594.15pt;height:122.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" o:allowincell="f" fillcolor="#365f91 [2404]" strokecolor="#365f91 [2404]" strokeweight="1.5pt">
                <v:textbox inset="14.4pt,,14.4pt">
                  <w:txbxContent>
                    <w:sdt>
                      <w:sdtPr>
                        <w:rPr>
                          <w:color w:val="FFFFFF" w:themeColor="background1"/>
                          <w:sz w:val="72"/>
                          <w:szCs w:val="72"/>
                        </w:rPr>
                        <w:alias w:val="Tittel"/>
                        <w:id w:val="-1704864950"/>
                        <w:dataBinding w:prefixMappings="xmlns:ns0='http://schemas.openxmlformats.org/package/2006/metadata/core-properties' xmlns:ns1='http://purl.org/dc/elements/1.1/'" w:xpath="/ns0:coreProperties[1]/ns1:title[1]" w:storeItemID="{6C3C8BC8-F283-45AE-878A-BAB7291924A1}"/>
                        <w:text/>
                      </w:sdtPr>
                      <w:sdtEndPr/>
                      <w:sdtContent>
                        <w:p w14:paraId="1166043A" w14:textId="0E96EB8C" w:rsidR="00B35684" w:rsidRDefault="00B35684" w:rsidP="00BF1AFB">
                          <w:pPr>
                            <w:pStyle w:val="Ingenmellomrom"/>
                            <w:ind w:left="2832" w:firstLine="708"/>
                            <w:rPr>
                              <w:color w:val="FFFFFF" w:themeColor="background1"/>
                              <w:sz w:val="72"/>
                              <w:szCs w:val="72"/>
                            </w:rPr>
                          </w:pPr>
                          <w:r>
                            <w:rPr>
                              <w:color w:val="FFFFFF" w:themeColor="background1"/>
                              <w:sz w:val="72"/>
                              <w:szCs w:val="72"/>
                            </w:rPr>
                            <w:t>Organisasjons</w:t>
                          </w:r>
                          <w:r w:rsidR="003B45D2">
                            <w:rPr>
                              <w:color w:val="FFFFFF" w:themeColor="background1"/>
                              <w:sz w:val="72"/>
                              <w:szCs w:val="72"/>
                            </w:rPr>
                            <w:t>struktur</w:t>
                          </w:r>
                        </w:p>
                      </w:sdtContent>
                    </w:sdt>
                  </w:txbxContent>
                </v:textbox>
                <w10:wrap anchorx="page" anchory="page"/>
              </v:rect>
            </w:pict>
          </mc:Fallback>
        </mc:AlternateContent>
      </w:r>
    </w:p>
    <w:p w14:paraId="2DC67C5B" w14:textId="213B1A7C" w:rsidR="00C411B9" w:rsidRPr="00BF215E" w:rsidRDefault="00C411B9" w:rsidP="00C411B9"/>
    <w:p w14:paraId="7373CFA6" w14:textId="4648F7AB" w:rsidR="00C411B9" w:rsidRPr="00BF215E" w:rsidRDefault="00C411B9" w:rsidP="00C411B9"/>
    <w:p w14:paraId="78523DB9" w14:textId="0616E3E9" w:rsidR="00DE7158" w:rsidRPr="00BF215E" w:rsidRDefault="00DE7158" w:rsidP="00C411B9"/>
    <w:p w14:paraId="3732254E" w14:textId="19CDFC00" w:rsidR="00DE7158" w:rsidRPr="00BF215E" w:rsidRDefault="00DE7158" w:rsidP="00C411B9"/>
    <w:p w14:paraId="477D69A3" w14:textId="314A6157" w:rsidR="00DE7158" w:rsidRPr="00BF215E" w:rsidRDefault="00DE7158" w:rsidP="00C411B9"/>
    <w:p w14:paraId="0D851941" w14:textId="46269380" w:rsidR="00DE7158" w:rsidRPr="00BF215E" w:rsidRDefault="00DE7158" w:rsidP="00C411B9"/>
    <w:p w14:paraId="50F57AE1" w14:textId="7477DA5C" w:rsidR="00DE7158" w:rsidRPr="00BF215E" w:rsidRDefault="00DE7158" w:rsidP="00C411B9"/>
    <w:p w14:paraId="3500E658" w14:textId="77777777" w:rsidR="00DE7158" w:rsidRPr="00BF215E" w:rsidRDefault="00DE7158" w:rsidP="00C411B9"/>
    <w:p w14:paraId="2DF19341" w14:textId="27AAE966" w:rsidR="00C411B9" w:rsidRPr="00BF215E" w:rsidRDefault="00C411B9" w:rsidP="00C411B9"/>
    <w:p w14:paraId="62C8BE27" w14:textId="4A33BEAD" w:rsidR="00C411B9" w:rsidRPr="00BF215E" w:rsidRDefault="00C411B9" w:rsidP="00C411B9"/>
    <w:p w14:paraId="54B668EE" w14:textId="77777777" w:rsidR="00C411B9" w:rsidRPr="00BF215E" w:rsidRDefault="00C411B9" w:rsidP="00C411B9"/>
    <w:p w14:paraId="369790D4" w14:textId="77777777" w:rsidR="00C411B9" w:rsidRPr="00BF215E" w:rsidRDefault="00C411B9" w:rsidP="00C411B9"/>
    <w:tbl>
      <w:tblPr>
        <w:tblStyle w:val="Tabellrutenett"/>
        <w:tblW w:w="0" w:type="auto"/>
        <w:tblLook w:val="04A0" w:firstRow="1" w:lastRow="0" w:firstColumn="1" w:lastColumn="0" w:noHBand="0" w:noVBand="1"/>
      </w:tblPr>
      <w:tblGrid>
        <w:gridCol w:w="1118"/>
        <w:gridCol w:w="1570"/>
        <w:gridCol w:w="2694"/>
        <w:gridCol w:w="3678"/>
      </w:tblGrid>
      <w:tr w:rsidR="00C411B9" w:rsidRPr="00BF215E" w14:paraId="22D53F4A" w14:textId="77777777" w:rsidTr="001B03B0">
        <w:tc>
          <w:tcPr>
            <w:tcW w:w="1118" w:type="dxa"/>
          </w:tcPr>
          <w:p w14:paraId="6F9BDBF8" w14:textId="77777777" w:rsidR="00C411B9" w:rsidRPr="00BF215E" w:rsidRDefault="00C411B9" w:rsidP="00C411B9">
            <w:pPr>
              <w:rPr>
                <w:b/>
                <w:bCs/>
              </w:rPr>
            </w:pPr>
            <w:r w:rsidRPr="00BF215E">
              <w:rPr>
                <w:b/>
                <w:bCs/>
              </w:rPr>
              <w:t>Versjon</w:t>
            </w:r>
          </w:p>
        </w:tc>
        <w:tc>
          <w:tcPr>
            <w:tcW w:w="1570" w:type="dxa"/>
          </w:tcPr>
          <w:p w14:paraId="4952B9D2" w14:textId="77777777" w:rsidR="00C411B9" w:rsidRPr="00BF215E" w:rsidRDefault="00C411B9" w:rsidP="00C411B9">
            <w:pPr>
              <w:rPr>
                <w:b/>
                <w:bCs/>
              </w:rPr>
            </w:pPr>
            <w:r w:rsidRPr="00BF215E">
              <w:rPr>
                <w:b/>
                <w:bCs/>
              </w:rPr>
              <w:t>Dato</w:t>
            </w:r>
          </w:p>
        </w:tc>
        <w:tc>
          <w:tcPr>
            <w:tcW w:w="2694" w:type="dxa"/>
          </w:tcPr>
          <w:p w14:paraId="05AF8988" w14:textId="77777777" w:rsidR="00C411B9" w:rsidRPr="00BF215E" w:rsidRDefault="00C411B9" w:rsidP="00C411B9">
            <w:pPr>
              <w:rPr>
                <w:b/>
                <w:bCs/>
              </w:rPr>
            </w:pPr>
            <w:r w:rsidRPr="00BF215E">
              <w:rPr>
                <w:b/>
                <w:bCs/>
              </w:rPr>
              <w:t>Hvem</w:t>
            </w:r>
          </w:p>
        </w:tc>
        <w:tc>
          <w:tcPr>
            <w:tcW w:w="3678" w:type="dxa"/>
          </w:tcPr>
          <w:p w14:paraId="3A3BCA86" w14:textId="77777777" w:rsidR="00C411B9" w:rsidRPr="00BF215E" w:rsidRDefault="00C411B9" w:rsidP="00C411B9">
            <w:pPr>
              <w:rPr>
                <w:b/>
                <w:bCs/>
              </w:rPr>
            </w:pPr>
            <w:r w:rsidRPr="00BF215E">
              <w:rPr>
                <w:b/>
                <w:bCs/>
              </w:rPr>
              <w:t>Hva</w:t>
            </w:r>
          </w:p>
        </w:tc>
      </w:tr>
      <w:tr w:rsidR="00C411B9" w:rsidRPr="00BF215E" w14:paraId="377F0FA7" w14:textId="77777777" w:rsidTr="001B03B0">
        <w:tc>
          <w:tcPr>
            <w:tcW w:w="1118" w:type="dxa"/>
          </w:tcPr>
          <w:p w14:paraId="69E9ADBB" w14:textId="1C7E8368" w:rsidR="00C411B9" w:rsidRPr="00BF215E" w:rsidRDefault="00350D50" w:rsidP="00C411B9">
            <w:r w:rsidRPr="00BF215E">
              <w:t>1</w:t>
            </w:r>
            <w:r w:rsidR="00604516" w:rsidRPr="00BF215E">
              <w:t xml:space="preserve">.0 </w:t>
            </w:r>
          </w:p>
        </w:tc>
        <w:tc>
          <w:tcPr>
            <w:tcW w:w="1570" w:type="dxa"/>
          </w:tcPr>
          <w:p w14:paraId="44BAD372" w14:textId="71581E0A" w:rsidR="00C411B9" w:rsidRPr="00BF215E" w:rsidRDefault="00C411B9" w:rsidP="00C411B9">
            <w:r w:rsidRPr="00BF215E">
              <w:t>2022-11-</w:t>
            </w:r>
            <w:r w:rsidR="008376B4" w:rsidRPr="00BF215E">
              <w:t>28</w:t>
            </w:r>
          </w:p>
        </w:tc>
        <w:tc>
          <w:tcPr>
            <w:tcW w:w="2694" w:type="dxa"/>
          </w:tcPr>
          <w:p w14:paraId="4E4EA790" w14:textId="6AE86989" w:rsidR="00C411B9" w:rsidRPr="00BF215E" w:rsidRDefault="001B03B0" w:rsidP="00C411B9">
            <w:r w:rsidRPr="00BF215E">
              <w:t>Strategisk ledergruppe</w:t>
            </w:r>
          </w:p>
        </w:tc>
        <w:tc>
          <w:tcPr>
            <w:tcW w:w="3678" w:type="dxa"/>
          </w:tcPr>
          <w:p w14:paraId="3A7F0F69" w14:textId="50ED0D2D" w:rsidR="00C411B9" w:rsidRPr="00BF215E" w:rsidRDefault="00604516" w:rsidP="00C411B9">
            <w:r w:rsidRPr="00BF215E">
              <w:t>Vedtatt</w:t>
            </w:r>
            <w:r w:rsidR="001076F4">
              <w:t>. S</w:t>
            </w:r>
            <w:r w:rsidR="004247C3">
              <w:t xml:space="preserve">aksnr. </w:t>
            </w:r>
            <w:r w:rsidR="004247C3" w:rsidRPr="004247C3">
              <w:t>2023/125</w:t>
            </w:r>
          </w:p>
        </w:tc>
      </w:tr>
    </w:tbl>
    <w:p w14:paraId="73EED0A9" w14:textId="77777777" w:rsidR="00C411B9" w:rsidRPr="00BF215E" w:rsidRDefault="00C411B9" w:rsidP="00C411B9"/>
    <w:p w14:paraId="3A3D9A87" w14:textId="3A096B93" w:rsidR="00444638" w:rsidRPr="00BF215E" w:rsidRDefault="00444638" w:rsidP="00F032C8">
      <w:pPr>
        <w:rPr>
          <w:noProof/>
          <w:lang w:eastAsia="nb-NO"/>
        </w:rPr>
      </w:pPr>
      <w:r w:rsidRPr="00BF215E">
        <w:rPr>
          <w:noProof/>
          <w:lang w:eastAsia="nb-NO"/>
        </w:rPr>
        <w:br w:type="page"/>
      </w:r>
    </w:p>
    <w:p w14:paraId="50EFFFE5" w14:textId="617EBC70" w:rsidR="002B21B2" w:rsidRPr="00BF215E" w:rsidRDefault="002B21B2" w:rsidP="002B21B2">
      <w:pPr>
        <w:rPr>
          <w:b/>
          <w:bCs/>
          <w:sz w:val="32"/>
          <w:szCs w:val="32"/>
        </w:rPr>
      </w:pPr>
      <w:r w:rsidRPr="00BF215E">
        <w:rPr>
          <w:b/>
          <w:bCs/>
          <w:sz w:val="32"/>
          <w:szCs w:val="32"/>
        </w:rPr>
        <w:lastRenderedPageBreak/>
        <w:t>Innhold</w:t>
      </w:r>
    </w:p>
    <w:p w14:paraId="180CBDED" w14:textId="7030C4C0" w:rsidR="00F4041F" w:rsidRDefault="002B21B2">
      <w:pPr>
        <w:pStyle w:val="INNH1"/>
        <w:tabs>
          <w:tab w:val="left" w:pos="420"/>
          <w:tab w:val="right" w:leader="underscore" w:pos="9060"/>
        </w:tabs>
        <w:rPr>
          <w:rFonts w:cstheme="minorBidi"/>
          <w:b w:val="0"/>
          <w:bCs w:val="0"/>
          <w:i w:val="0"/>
          <w:iCs w:val="0"/>
          <w:noProof/>
          <w:sz w:val="22"/>
          <w:szCs w:val="22"/>
          <w:lang w:eastAsia="nb-NO"/>
        </w:rPr>
      </w:pPr>
      <w:r w:rsidRPr="00BF215E">
        <w:rPr>
          <w:b w:val="0"/>
          <w:bCs w:val="0"/>
          <w:i w:val="0"/>
          <w:iCs w:val="0"/>
        </w:rPr>
        <w:fldChar w:fldCharType="begin"/>
      </w:r>
      <w:r w:rsidRPr="00BF215E">
        <w:rPr>
          <w:b w:val="0"/>
          <w:bCs w:val="0"/>
          <w:i w:val="0"/>
          <w:iCs w:val="0"/>
        </w:rPr>
        <w:instrText xml:space="preserve"> TOC \o "1-2" \h \z \u </w:instrText>
      </w:r>
      <w:r w:rsidRPr="00BF215E">
        <w:rPr>
          <w:b w:val="0"/>
          <w:bCs w:val="0"/>
          <w:i w:val="0"/>
          <w:iCs w:val="0"/>
        </w:rPr>
        <w:fldChar w:fldCharType="separate"/>
      </w:r>
      <w:hyperlink w:anchor="_Toc124430130" w:history="1">
        <w:r w:rsidR="00F4041F" w:rsidRPr="00B82B74">
          <w:rPr>
            <w:rStyle w:val="Hyperkobling"/>
            <w:noProof/>
          </w:rPr>
          <w:t>1.</w:t>
        </w:r>
        <w:r w:rsidR="00F4041F">
          <w:rPr>
            <w:rFonts w:cstheme="minorBidi"/>
            <w:b w:val="0"/>
            <w:bCs w:val="0"/>
            <w:i w:val="0"/>
            <w:iCs w:val="0"/>
            <w:noProof/>
            <w:sz w:val="22"/>
            <w:szCs w:val="22"/>
            <w:lang w:eastAsia="nb-NO"/>
          </w:rPr>
          <w:tab/>
        </w:r>
        <w:r w:rsidR="00F4041F" w:rsidRPr="00B82B74">
          <w:rPr>
            <w:rStyle w:val="Hyperkobling"/>
            <w:noProof/>
          </w:rPr>
          <w:t>Innledning</w:t>
        </w:r>
        <w:r w:rsidR="00F4041F">
          <w:rPr>
            <w:noProof/>
            <w:webHidden/>
          </w:rPr>
          <w:tab/>
        </w:r>
        <w:r w:rsidR="00F4041F">
          <w:rPr>
            <w:noProof/>
            <w:webHidden/>
          </w:rPr>
          <w:fldChar w:fldCharType="begin"/>
        </w:r>
        <w:r w:rsidR="00F4041F">
          <w:rPr>
            <w:noProof/>
            <w:webHidden/>
          </w:rPr>
          <w:instrText xml:space="preserve"> PAGEREF _Toc124430130 \h </w:instrText>
        </w:r>
        <w:r w:rsidR="00F4041F">
          <w:rPr>
            <w:noProof/>
            <w:webHidden/>
          </w:rPr>
        </w:r>
        <w:r w:rsidR="00F4041F">
          <w:rPr>
            <w:noProof/>
            <w:webHidden/>
          </w:rPr>
          <w:fldChar w:fldCharType="separate"/>
        </w:r>
        <w:r w:rsidR="00F4041F">
          <w:rPr>
            <w:noProof/>
            <w:webHidden/>
          </w:rPr>
          <w:t>2</w:t>
        </w:r>
        <w:r w:rsidR="00F4041F">
          <w:rPr>
            <w:noProof/>
            <w:webHidden/>
          </w:rPr>
          <w:fldChar w:fldCharType="end"/>
        </w:r>
      </w:hyperlink>
    </w:p>
    <w:p w14:paraId="3BDEEA64" w14:textId="1EB4F693" w:rsidR="00F4041F" w:rsidRDefault="00B651E9">
      <w:pPr>
        <w:pStyle w:val="INNH2"/>
        <w:tabs>
          <w:tab w:val="left" w:pos="840"/>
          <w:tab w:val="right" w:leader="underscore" w:pos="9060"/>
        </w:tabs>
        <w:rPr>
          <w:rFonts w:cstheme="minorBidi"/>
          <w:b w:val="0"/>
          <w:bCs w:val="0"/>
          <w:noProof/>
          <w:lang w:eastAsia="nb-NO"/>
        </w:rPr>
      </w:pPr>
      <w:hyperlink w:anchor="_Toc124430131" w:history="1">
        <w:r w:rsidR="00F4041F" w:rsidRPr="00B82B74">
          <w:rPr>
            <w:rStyle w:val="Hyperkobling"/>
            <w:noProof/>
          </w:rPr>
          <w:t>1.1</w:t>
        </w:r>
        <w:r w:rsidR="00F4041F">
          <w:rPr>
            <w:rFonts w:cstheme="minorBidi"/>
            <w:b w:val="0"/>
            <w:bCs w:val="0"/>
            <w:noProof/>
            <w:lang w:eastAsia="nb-NO"/>
          </w:rPr>
          <w:tab/>
        </w:r>
        <w:r w:rsidR="00F4041F" w:rsidRPr="00B82B74">
          <w:rPr>
            <w:rStyle w:val="Hyperkobling"/>
            <w:noProof/>
          </w:rPr>
          <w:t>Prosessbeskrivelse</w:t>
        </w:r>
        <w:r w:rsidR="00F4041F">
          <w:rPr>
            <w:noProof/>
            <w:webHidden/>
          </w:rPr>
          <w:tab/>
        </w:r>
        <w:r w:rsidR="00F4041F">
          <w:rPr>
            <w:noProof/>
            <w:webHidden/>
          </w:rPr>
          <w:fldChar w:fldCharType="begin"/>
        </w:r>
        <w:r w:rsidR="00F4041F">
          <w:rPr>
            <w:noProof/>
            <w:webHidden/>
          </w:rPr>
          <w:instrText xml:space="preserve"> PAGEREF _Toc124430131 \h </w:instrText>
        </w:r>
        <w:r w:rsidR="00F4041F">
          <w:rPr>
            <w:noProof/>
            <w:webHidden/>
          </w:rPr>
        </w:r>
        <w:r w:rsidR="00F4041F">
          <w:rPr>
            <w:noProof/>
            <w:webHidden/>
          </w:rPr>
          <w:fldChar w:fldCharType="separate"/>
        </w:r>
        <w:r w:rsidR="00F4041F">
          <w:rPr>
            <w:noProof/>
            <w:webHidden/>
          </w:rPr>
          <w:t>2</w:t>
        </w:r>
        <w:r w:rsidR="00F4041F">
          <w:rPr>
            <w:noProof/>
            <w:webHidden/>
          </w:rPr>
          <w:fldChar w:fldCharType="end"/>
        </w:r>
      </w:hyperlink>
    </w:p>
    <w:p w14:paraId="71D2C821" w14:textId="6843AB89" w:rsidR="00F4041F" w:rsidRDefault="00B651E9">
      <w:pPr>
        <w:pStyle w:val="INNH1"/>
        <w:tabs>
          <w:tab w:val="left" w:pos="420"/>
          <w:tab w:val="right" w:leader="underscore" w:pos="9060"/>
        </w:tabs>
        <w:rPr>
          <w:rFonts w:cstheme="minorBidi"/>
          <w:b w:val="0"/>
          <w:bCs w:val="0"/>
          <w:i w:val="0"/>
          <w:iCs w:val="0"/>
          <w:noProof/>
          <w:sz w:val="22"/>
          <w:szCs w:val="22"/>
          <w:lang w:eastAsia="nb-NO"/>
        </w:rPr>
      </w:pPr>
      <w:hyperlink w:anchor="_Toc124430132" w:history="1">
        <w:r w:rsidR="00F4041F" w:rsidRPr="00B82B74">
          <w:rPr>
            <w:rStyle w:val="Hyperkobling"/>
            <w:noProof/>
          </w:rPr>
          <w:t>2.</w:t>
        </w:r>
        <w:r w:rsidR="00F4041F">
          <w:rPr>
            <w:rFonts w:cstheme="minorBidi"/>
            <w:b w:val="0"/>
            <w:bCs w:val="0"/>
            <w:i w:val="0"/>
            <w:iCs w:val="0"/>
            <w:noProof/>
            <w:sz w:val="22"/>
            <w:szCs w:val="22"/>
            <w:lang w:eastAsia="nb-NO"/>
          </w:rPr>
          <w:tab/>
        </w:r>
        <w:r w:rsidR="00F4041F" w:rsidRPr="00B82B74">
          <w:rPr>
            <w:rStyle w:val="Hyperkobling"/>
            <w:noProof/>
          </w:rPr>
          <w:t>Administrativ organisering</w:t>
        </w:r>
        <w:r w:rsidR="00F4041F">
          <w:rPr>
            <w:noProof/>
            <w:webHidden/>
          </w:rPr>
          <w:tab/>
        </w:r>
        <w:r w:rsidR="00F4041F">
          <w:rPr>
            <w:noProof/>
            <w:webHidden/>
          </w:rPr>
          <w:fldChar w:fldCharType="begin"/>
        </w:r>
        <w:r w:rsidR="00F4041F">
          <w:rPr>
            <w:noProof/>
            <w:webHidden/>
          </w:rPr>
          <w:instrText xml:space="preserve"> PAGEREF _Toc124430132 \h </w:instrText>
        </w:r>
        <w:r w:rsidR="00F4041F">
          <w:rPr>
            <w:noProof/>
            <w:webHidden/>
          </w:rPr>
        </w:r>
        <w:r w:rsidR="00F4041F">
          <w:rPr>
            <w:noProof/>
            <w:webHidden/>
          </w:rPr>
          <w:fldChar w:fldCharType="separate"/>
        </w:r>
        <w:r w:rsidR="00F4041F">
          <w:rPr>
            <w:noProof/>
            <w:webHidden/>
          </w:rPr>
          <w:t>2</w:t>
        </w:r>
        <w:r w:rsidR="00F4041F">
          <w:rPr>
            <w:noProof/>
            <w:webHidden/>
          </w:rPr>
          <w:fldChar w:fldCharType="end"/>
        </w:r>
      </w:hyperlink>
    </w:p>
    <w:p w14:paraId="3E5496F8" w14:textId="12CAF352" w:rsidR="00F4041F" w:rsidRDefault="00B651E9">
      <w:pPr>
        <w:pStyle w:val="INNH2"/>
        <w:tabs>
          <w:tab w:val="left" w:pos="840"/>
          <w:tab w:val="right" w:leader="underscore" w:pos="9060"/>
        </w:tabs>
        <w:rPr>
          <w:rFonts w:cstheme="minorBidi"/>
          <w:b w:val="0"/>
          <w:bCs w:val="0"/>
          <w:noProof/>
          <w:lang w:eastAsia="nb-NO"/>
        </w:rPr>
      </w:pPr>
      <w:hyperlink w:anchor="_Toc124430133" w:history="1">
        <w:r w:rsidR="00F4041F" w:rsidRPr="00B82B74">
          <w:rPr>
            <w:rStyle w:val="Hyperkobling"/>
            <w:noProof/>
          </w:rPr>
          <w:t>2.1</w:t>
        </w:r>
        <w:r w:rsidR="00F4041F">
          <w:rPr>
            <w:rFonts w:cstheme="minorBidi"/>
            <w:b w:val="0"/>
            <w:bCs w:val="0"/>
            <w:noProof/>
            <w:lang w:eastAsia="nb-NO"/>
          </w:rPr>
          <w:tab/>
        </w:r>
        <w:r w:rsidR="00F4041F" w:rsidRPr="00B82B74">
          <w:rPr>
            <w:rStyle w:val="Hyperkobling"/>
            <w:noProof/>
          </w:rPr>
          <w:t>Prinsipper for organisering</w:t>
        </w:r>
        <w:r w:rsidR="00F4041F">
          <w:rPr>
            <w:noProof/>
            <w:webHidden/>
          </w:rPr>
          <w:tab/>
        </w:r>
        <w:r w:rsidR="00F4041F">
          <w:rPr>
            <w:noProof/>
            <w:webHidden/>
          </w:rPr>
          <w:fldChar w:fldCharType="begin"/>
        </w:r>
        <w:r w:rsidR="00F4041F">
          <w:rPr>
            <w:noProof/>
            <w:webHidden/>
          </w:rPr>
          <w:instrText xml:space="preserve"> PAGEREF _Toc124430133 \h </w:instrText>
        </w:r>
        <w:r w:rsidR="00F4041F">
          <w:rPr>
            <w:noProof/>
            <w:webHidden/>
          </w:rPr>
        </w:r>
        <w:r w:rsidR="00F4041F">
          <w:rPr>
            <w:noProof/>
            <w:webHidden/>
          </w:rPr>
          <w:fldChar w:fldCharType="separate"/>
        </w:r>
        <w:r w:rsidR="00F4041F">
          <w:rPr>
            <w:noProof/>
            <w:webHidden/>
          </w:rPr>
          <w:t>2</w:t>
        </w:r>
        <w:r w:rsidR="00F4041F">
          <w:rPr>
            <w:noProof/>
            <w:webHidden/>
          </w:rPr>
          <w:fldChar w:fldCharType="end"/>
        </w:r>
      </w:hyperlink>
    </w:p>
    <w:p w14:paraId="4E308108" w14:textId="1D6EB4FE" w:rsidR="00F4041F" w:rsidRDefault="00B651E9">
      <w:pPr>
        <w:pStyle w:val="INNH2"/>
        <w:tabs>
          <w:tab w:val="left" w:pos="840"/>
          <w:tab w:val="right" w:leader="underscore" w:pos="9060"/>
        </w:tabs>
        <w:rPr>
          <w:rFonts w:cstheme="minorBidi"/>
          <w:b w:val="0"/>
          <w:bCs w:val="0"/>
          <w:noProof/>
          <w:lang w:eastAsia="nb-NO"/>
        </w:rPr>
      </w:pPr>
      <w:hyperlink w:anchor="_Toc124430134" w:history="1">
        <w:r w:rsidR="00F4041F" w:rsidRPr="00B82B74">
          <w:rPr>
            <w:rStyle w:val="Hyperkobling"/>
            <w:noProof/>
          </w:rPr>
          <w:t>2.2</w:t>
        </w:r>
        <w:r w:rsidR="00F4041F">
          <w:rPr>
            <w:rFonts w:cstheme="minorBidi"/>
            <w:b w:val="0"/>
            <w:bCs w:val="0"/>
            <w:noProof/>
            <w:lang w:eastAsia="nb-NO"/>
          </w:rPr>
          <w:tab/>
        </w:r>
        <w:r w:rsidR="00F4041F" w:rsidRPr="00B82B74">
          <w:rPr>
            <w:rStyle w:val="Hyperkobling"/>
            <w:noProof/>
          </w:rPr>
          <w:t>Organisasjonskart Tana kommune</w:t>
        </w:r>
        <w:r w:rsidR="00F4041F">
          <w:rPr>
            <w:noProof/>
            <w:webHidden/>
          </w:rPr>
          <w:tab/>
        </w:r>
        <w:r w:rsidR="00F4041F">
          <w:rPr>
            <w:noProof/>
            <w:webHidden/>
          </w:rPr>
          <w:fldChar w:fldCharType="begin"/>
        </w:r>
        <w:r w:rsidR="00F4041F">
          <w:rPr>
            <w:noProof/>
            <w:webHidden/>
          </w:rPr>
          <w:instrText xml:space="preserve"> PAGEREF _Toc124430134 \h </w:instrText>
        </w:r>
        <w:r w:rsidR="00F4041F">
          <w:rPr>
            <w:noProof/>
            <w:webHidden/>
          </w:rPr>
        </w:r>
        <w:r w:rsidR="00F4041F">
          <w:rPr>
            <w:noProof/>
            <w:webHidden/>
          </w:rPr>
          <w:fldChar w:fldCharType="separate"/>
        </w:r>
        <w:r w:rsidR="00F4041F">
          <w:rPr>
            <w:noProof/>
            <w:webHidden/>
          </w:rPr>
          <w:t>3</w:t>
        </w:r>
        <w:r w:rsidR="00F4041F">
          <w:rPr>
            <w:noProof/>
            <w:webHidden/>
          </w:rPr>
          <w:fldChar w:fldCharType="end"/>
        </w:r>
      </w:hyperlink>
    </w:p>
    <w:p w14:paraId="35D3010D" w14:textId="5F13632C" w:rsidR="00F4041F" w:rsidRDefault="00B651E9">
      <w:pPr>
        <w:pStyle w:val="INNH1"/>
        <w:tabs>
          <w:tab w:val="left" w:pos="420"/>
          <w:tab w:val="right" w:leader="underscore" w:pos="9060"/>
        </w:tabs>
        <w:rPr>
          <w:rFonts w:cstheme="minorBidi"/>
          <w:b w:val="0"/>
          <w:bCs w:val="0"/>
          <w:i w:val="0"/>
          <w:iCs w:val="0"/>
          <w:noProof/>
          <w:sz w:val="22"/>
          <w:szCs w:val="22"/>
          <w:lang w:eastAsia="nb-NO"/>
        </w:rPr>
      </w:pPr>
      <w:hyperlink w:anchor="_Toc124430135" w:history="1">
        <w:r w:rsidR="00F4041F" w:rsidRPr="00B82B74">
          <w:rPr>
            <w:rStyle w:val="Hyperkobling"/>
            <w:noProof/>
          </w:rPr>
          <w:t>3.</w:t>
        </w:r>
        <w:r w:rsidR="00F4041F">
          <w:rPr>
            <w:rFonts w:cstheme="minorBidi"/>
            <w:b w:val="0"/>
            <w:bCs w:val="0"/>
            <w:i w:val="0"/>
            <w:iCs w:val="0"/>
            <w:noProof/>
            <w:sz w:val="22"/>
            <w:szCs w:val="22"/>
            <w:lang w:eastAsia="nb-NO"/>
          </w:rPr>
          <w:tab/>
        </w:r>
        <w:r w:rsidR="00F4041F" w:rsidRPr="00B82B74">
          <w:rPr>
            <w:rStyle w:val="Hyperkobling"/>
            <w:noProof/>
          </w:rPr>
          <w:t>Kommunedirektør - beslutningsnivå 1</w:t>
        </w:r>
        <w:r w:rsidR="00F4041F">
          <w:rPr>
            <w:noProof/>
            <w:webHidden/>
          </w:rPr>
          <w:tab/>
        </w:r>
        <w:r w:rsidR="00F4041F">
          <w:rPr>
            <w:noProof/>
            <w:webHidden/>
          </w:rPr>
          <w:fldChar w:fldCharType="begin"/>
        </w:r>
        <w:r w:rsidR="00F4041F">
          <w:rPr>
            <w:noProof/>
            <w:webHidden/>
          </w:rPr>
          <w:instrText xml:space="preserve"> PAGEREF _Toc124430135 \h </w:instrText>
        </w:r>
        <w:r w:rsidR="00F4041F">
          <w:rPr>
            <w:noProof/>
            <w:webHidden/>
          </w:rPr>
        </w:r>
        <w:r w:rsidR="00F4041F">
          <w:rPr>
            <w:noProof/>
            <w:webHidden/>
          </w:rPr>
          <w:fldChar w:fldCharType="separate"/>
        </w:r>
        <w:r w:rsidR="00F4041F">
          <w:rPr>
            <w:noProof/>
            <w:webHidden/>
          </w:rPr>
          <w:t>4</w:t>
        </w:r>
        <w:r w:rsidR="00F4041F">
          <w:rPr>
            <w:noProof/>
            <w:webHidden/>
          </w:rPr>
          <w:fldChar w:fldCharType="end"/>
        </w:r>
      </w:hyperlink>
    </w:p>
    <w:p w14:paraId="7ADC0DD6" w14:textId="3ECDE73F" w:rsidR="00F4041F" w:rsidRDefault="00B651E9">
      <w:pPr>
        <w:pStyle w:val="INNH2"/>
        <w:tabs>
          <w:tab w:val="left" w:pos="840"/>
          <w:tab w:val="right" w:leader="underscore" w:pos="9060"/>
        </w:tabs>
        <w:rPr>
          <w:rFonts w:cstheme="minorBidi"/>
          <w:b w:val="0"/>
          <w:bCs w:val="0"/>
          <w:noProof/>
          <w:lang w:eastAsia="nb-NO"/>
        </w:rPr>
      </w:pPr>
      <w:hyperlink w:anchor="_Toc124430136" w:history="1">
        <w:r w:rsidR="00F4041F" w:rsidRPr="00B82B74">
          <w:rPr>
            <w:rStyle w:val="Hyperkobling"/>
            <w:noProof/>
          </w:rPr>
          <w:t>3.1</w:t>
        </w:r>
        <w:r w:rsidR="00F4041F">
          <w:rPr>
            <w:rFonts w:cstheme="minorBidi"/>
            <w:b w:val="0"/>
            <w:bCs w:val="0"/>
            <w:noProof/>
            <w:lang w:eastAsia="nb-NO"/>
          </w:rPr>
          <w:tab/>
        </w:r>
        <w:r w:rsidR="00F4041F" w:rsidRPr="00B82B74">
          <w:rPr>
            <w:rStyle w:val="Hyperkobling"/>
            <w:noProof/>
          </w:rPr>
          <w:t>Kommunedirektørens rolle, ansvar og oppgaver</w:t>
        </w:r>
        <w:r w:rsidR="00F4041F">
          <w:rPr>
            <w:noProof/>
            <w:webHidden/>
          </w:rPr>
          <w:tab/>
        </w:r>
        <w:r w:rsidR="00F4041F">
          <w:rPr>
            <w:noProof/>
            <w:webHidden/>
          </w:rPr>
          <w:fldChar w:fldCharType="begin"/>
        </w:r>
        <w:r w:rsidR="00F4041F">
          <w:rPr>
            <w:noProof/>
            <w:webHidden/>
          </w:rPr>
          <w:instrText xml:space="preserve"> PAGEREF _Toc124430136 \h </w:instrText>
        </w:r>
        <w:r w:rsidR="00F4041F">
          <w:rPr>
            <w:noProof/>
            <w:webHidden/>
          </w:rPr>
        </w:r>
        <w:r w:rsidR="00F4041F">
          <w:rPr>
            <w:noProof/>
            <w:webHidden/>
          </w:rPr>
          <w:fldChar w:fldCharType="separate"/>
        </w:r>
        <w:r w:rsidR="00F4041F">
          <w:rPr>
            <w:noProof/>
            <w:webHidden/>
          </w:rPr>
          <w:t>4</w:t>
        </w:r>
        <w:r w:rsidR="00F4041F">
          <w:rPr>
            <w:noProof/>
            <w:webHidden/>
          </w:rPr>
          <w:fldChar w:fldCharType="end"/>
        </w:r>
      </w:hyperlink>
    </w:p>
    <w:p w14:paraId="670BBAD5" w14:textId="36722D62" w:rsidR="00F4041F" w:rsidRDefault="00B651E9">
      <w:pPr>
        <w:pStyle w:val="INNH2"/>
        <w:tabs>
          <w:tab w:val="left" w:pos="840"/>
          <w:tab w:val="right" w:leader="underscore" w:pos="9060"/>
        </w:tabs>
        <w:rPr>
          <w:rFonts w:cstheme="minorBidi"/>
          <w:b w:val="0"/>
          <w:bCs w:val="0"/>
          <w:noProof/>
          <w:lang w:eastAsia="nb-NO"/>
        </w:rPr>
      </w:pPr>
      <w:hyperlink w:anchor="_Toc124430137" w:history="1">
        <w:r w:rsidR="00F4041F" w:rsidRPr="00B82B74">
          <w:rPr>
            <w:rStyle w:val="Hyperkobling"/>
            <w:noProof/>
          </w:rPr>
          <w:t>3.2</w:t>
        </w:r>
        <w:r w:rsidR="00F4041F">
          <w:rPr>
            <w:rFonts w:cstheme="minorBidi"/>
            <w:b w:val="0"/>
            <w:bCs w:val="0"/>
            <w:noProof/>
            <w:lang w:eastAsia="nb-NO"/>
          </w:rPr>
          <w:tab/>
        </w:r>
        <w:r w:rsidR="00F4041F" w:rsidRPr="00B82B74">
          <w:rPr>
            <w:rStyle w:val="Hyperkobling"/>
            <w:noProof/>
          </w:rPr>
          <w:t>Assisterende kommunedirektørs rolle, formål, ansvar og myndighet</w:t>
        </w:r>
        <w:r w:rsidR="00F4041F">
          <w:rPr>
            <w:noProof/>
            <w:webHidden/>
          </w:rPr>
          <w:tab/>
        </w:r>
        <w:r w:rsidR="00F4041F">
          <w:rPr>
            <w:noProof/>
            <w:webHidden/>
          </w:rPr>
          <w:fldChar w:fldCharType="begin"/>
        </w:r>
        <w:r w:rsidR="00F4041F">
          <w:rPr>
            <w:noProof/>
            <w:webHidden/>
          </w:rPr>
          <w:instrText xml:space="preserve"> PAGEREF _Toc124430137 \h </w:instrText>
        </w:r>
        <w:r w:rsidR="00F4041F">
          <w:rPr>
            <w:noProof/>
            <w:webHidden/>
          </w:rPr>
        </w:r>
        <w:r w:rsidR="00F4041F">
          <w:rPr>
            <w:noProof/>
            <w:webHidden/>
          </w:rPr>
          <w:fldChar w:fldCharType="separate"/>
        </w:r>
        <w:r w:rsidR="00F4041F">
          <w:rPr>
            <w:noProof/>
            <w:webHidden/>
          </w:rPr>
          <w:t>4</w:t>
        </w:r>
        <w:r w:rsidR="00F4041F">
          <w:rPr>
            <w:noProof/>
            <w:webHidden/>
          </w:rPr>
          <w:fldChar w:fldCharType="end"/>
        </w:r>
      </w:hyperlink>
    </w:p>
    <w:p w14:paraId="480B7364" w14:textId="25695E38" w:rsidR="00F4041F" w:rsidRDefault="00B651E9">
      <w:pPr>
        <w:pStyle w:val="INNH2"/>
        <w:tabs>
          <w:tab w:val="left" w:pos="840"/>
          <w:tab w:val="right" w:leader="underscore" w:pos="9060"/>
        </w:tabs>
        <w:rPr>
          <w:rFonts w:cstheme="minorBidi"/>
          <w:b w:val="0"/>
          <w:bCs w:val="0"/>
          <w:noProof/>
          <w:lang w:eastAsia="nb-NO"/>
        </w:rPr>
      </w:pPr>
      <w:hyperlink w:anchor="_Toc124430138" w:history="1">
        <w:r w:rsidR="00F4041F" w:rsidRPr="00B82B74">
          <w:rPr>
            <w:rStyle w:val="Hyperkobling"/>
            <w:noProof/>
            <w:lang w:eastAsia="zh-CN" w:bidi="hi-IN"/>
          </w:rPr>
          <w:t>3.3</w:t>
        </w:r>
        <w:r w:rsidR="00F4041F">
          <w:rPr>
            <w:rFonts w:cstheme="minorBidi"/>
            <w:b w:val="0"/>
            <w:bCs w:val="0"/>
            <w:noProof/>
            <w:lang w:eastAsia="nb-NO"/>
          </w:rPr>
          <w:tab/>
        </w:r>
        <w:r w:rsidR="00F4041F" w:rsidRPr="00B82B74">
          <w:rPr>
            <w:rStyle w:val="Hyperkobling"/>
            <w:noProof/>
            <w:lang w:eastAsia="zh-CN" w:bidi="hi-IN"/>
          </w:rPr>
          <w:t>Kommunedirektørnivåets forhold til virksomhetslederne</w:t>
        </w:r>
        <w:r w:rsidR="00F4041F">
          <w:rPr>
            <w:noProof/>
            <w:webHidden/>
          </w:rPr>
          <w:tab/>
        </w:r>
        <w:r w:rsidR="00F4041F">
          <w:rPr>
            <w:noProof/>
            <w:webHidden/>
          </w:rPr>
          <w:fldChar w:fldCharType="begin"/>
        </w:r>
        <w:r w:rsidR="00F4041F">
          <w:rPr>
            <w:noProof/>
            <w:webHidden/>
          </w:rPr>
          <w:instrText xml:space="preserve"> PAGEREF _Toc124430138 \h </w:instrText>
        </w:r>
        <w:r w:rsidR="00F4041F">
          <w:rPr>
            <w:noProof/>
            <w:webHidden/>
          </w:rPr>
        </w:r>
        <w:r w:rsidR="00F4041F">
          <w:rPr>
            <w:noProof/>
            <w:webHidden/>
          </w:rPr>
          <w:fldChar w:fldCharType="separate"/>
        </w:r>
        <w:r w:rsidR="00F4041F">
          <w:rPr>
            <w:noProof/>
            <w:webHidden/>
          </w:rPr>
          <w:t>5</w:t>
        </w:r>
        <w:r w:rsidR="00F4041F">
          <w:rPr>
            <w:noProof/>
            <w:webHidden/>
          </w:rPr>
          <w:fldChar w:fldCharType="end"/>
        </w:r>
      </w:hyperlink>
    </w:p>
    <w:p w14:paraId="7A56A063" w14:textId="5E2693DA" w:rsidR="00F4041F" w:rsidRDefault="00B651E9">
      <w:pPr>
        <w:pStyle w:val="INNH2"/>
        <w:tabs>
          <w:tab w:val="left" w:pos="840"/>
          <w:tab w:val="right" w:leader="underscore" w:pos="9060"/>
        </w:tabs>
        <w:rPr>
          <w:rFonts w:cstheme="minorBidi"/>
          <w:b w:val="0"/>
          <w:bCs w:val="0"/>
          <w:noProof/>
          <w:lang w:eastAsia="nb-NO"/>
        </w:rPr>
      </w:pPr>
      <w:hyperlink w:anchor="_Toc124430139" w:history="1">
        <w:r w:rsidR="00F4041F" w:rsidRPr="00B82B74">
          <w:rPr>
            <w:rStyle w:val="Hyperkobling"/>
            <w:noProof/>
          </w:rPr>
          <w:t>3.4</w:t>
        </w:r>
        <w:r w:rsidR="00F4041F">
          <w:rPr>
            <w:rFonts w:cstheme="minorBidi"/>
            <w:b w:val="0"/>
            <w:bCs w:val="0"/>
            <w:noProof/>
            <w:lang w:eastAsia="nb-NO"/>
          </w:rPr>
          <w:tab/>
        </w:r>
        <w:r w:rsidR="00F4041F" w:rsidRPr="00B82B74">
          <w:rPr>
            <w:rStyle w:val="Hyperkobling"/>
            <w:noProof/>
          </w:rPr>
          <w:t>Stabsleders rolle, ansvar, oppgaver og fullmakter</w:t>
        </w:r>
        <w:r w:rsidR="00F4041F">
          <w:rPr>
            <w:noProof/>
            <w:webHidden/>
          </w:rPr>
          <w:tab/>
        </w:r>
        <w:r w:rsidR="00F4041F">
          <w:rPr>
            <w:noProof/>
            <w:webHidden/>
          </w:rPr>
          <w:fldChar w:fldCharType="begin"/>
        </w:r>
        <w:r w:rsidR="00F4041F">
          <w:rPr>
            <w:noProof/>
            <w:webHidden/>
          </w:rPr>
          <w:instrText xml:space="preserve"> PAGEREF _Toc124430139 \h </w:instrText>
        </w:r>
        <w:r w:rsidR="00F4041F">
          <w:rPr>
            <w:noProof/>
            <w:webHidden/>
          </w:rPr>
        </w:r>
        <w:r w:rsidR="00F4041F">
          <w:rPr>
            <w:noProof/>
            <w:webHidden/>
          </w:rPr>
          <w:fldChar w:fldCharType="separate"/>
        </w:r>
        <w:r w:rsidR="00F4041F">
          <w:rPr>
            <w:noProof/>
            <w:webHidden/>
          </w:rPr>
          <w:t>5</w:t>
        </w:r>
        <w:r w:rsidR="00F4041F">
          <w:rPr>
            <w:noProof/>
            <w:webHidden/>
          </w:rPr>
          <w:fldChar w:fldCharType="end"/>
        </w:r>
      </w:hyperlink>
    </w:p>
    <w:p w14:paraId="6853E6BB" w14:textId="5D258748" w:rsidR="00F4041F" w:rsidRDefault="00B651E9">
      <w:pPr>
        <w:pStyle w:val="INNH1"/>
        <w:tabs>
          <w:tab w:val="left" w:pos="420"/>
          <w:tab w:val="right" w:leader="underscore" w:pos="9060"/>
        </w:tabs>
        <w:rPr>
          <w:rFonts w:cstheme="minorBidi"/>
          <w:b w:val="0"/>
          <w:bCs w:val="0"/>
          <w:i w:val="0"/>
          <w:iCs w:val="0"/>
          <w:noProof/>
          <w:sz w:val="22"/>
          <w:szCs w:val="22"/>
          <w:lang w:eastAsia="nb-NO"/>
        </w:rPr>
      </w:pPr>
      <w:hyperlink w:anchor="_Toc124430140" w:history="1">
        <w:r w:rsidR="00F4041F" w:rsidRPr="00B82B74">
          <w:rPr>
            <w:rStyle w:val="Hyperkobling"/>
            <w:noProof/>
          </w:rPr>
          <w:t>4.</w:t>
        </w:r>
        <w:r w:rsidR="00F4041F">
          <w:rPr>
            <w:rFonts w:cstheme="minorBidi"/>
            <w:b w:val="0"/>
            <w:bCs w:val="0"/>
            <w:i w:val="0"/>
            <w:iCs w:val="0"/>
            <w:noProof/>
            <w:sz w:val="22"/>
            <w:szCs w:val="22"/>
            <w:lang w:eastAsia="nb-NO"/>
          </w:rPr>
          <w:tab/>
        </w:r>
        <w:r w:rsidR="00F4041F" w:rsidRPr="00B82B74">
          <w:rPr>
            <w:rStyle w:val="Hyperkobling"/>
            <w:noProof/>
          </w:rPr>
          <w:t>Virksomhetene - beslutningsnivå 2</w:t>
        </w:r>
        <w:r w:rsidR="00F4041F">
          <w:rPr>
            <w:noProof/>
            <w:webHidden/>
          </w:rPr>
          <w:tab/>
        </w:r>
        <w:r w:rsidR="00F4041F">
          <w:rPr>
            <w:noProof/>
            <w:webHidden/>
          </w:rPr>
          <w:fldChar w:fldCharType="begin"/>
        </w:r>
        <w:r w:rsidR="00F4041F">
          <w:rPr>
            <w:noProof/>
            <w:webHidden/>
          </w:rPr>
          <w:instrText xml:space="preserve"> PAGEREF _Toc124430140 \h </w:instrText>
        </w:r>
        <w:r w:rsidR="00F4041F">
          <w:rPr>
            <w:noProof/>
            <w:webHidden/>
          </w:rPr>
        </w:r>
        <w:r w:rsidR="00F4041F">
          <w:rPr>
            <w:noProof/>
            <w:webHidden/>
          </w:rPr>
          <w:fldChar w:fldCharType="separate"/>
        </w:r>
        <w:r w:rsidR="00F4041F">
          <w:rPr>
            <w:noProof/>
            <w:webHidden/>
          </w:rPr>
          <w:t>5</w:t>
        </w:r>
        <w:r w:rsidR="00F4041F">
          <w:rPr>
            <w:noProof/>
            <w:webHidden/>
          </w:rPr>
          <w:fldChar w:fldCharType="end"/>
        </w:r>
      </w:hyperlink>
    </w:p>
    <w:p w14:paraId="75C77C02" w14:textId="2A59ECC4" w:rsidR="00F4041F" w:rsidRDefault="00B651E9">
      <w:pPr>
        <w:pStyle w:val="INNH2"/>
        <w:tabs>
          <w:tab w:val="left" w:pos="840"/>
          <w:tab w:val="right" w:leader="underscore" w:pos="9060"/>
        </w:tabs>
        <w:rPr>
          <w:rFonts w:cstheme="minorBidi"/>
          <w:b w:val="0"/>
          <w:bCs w:val="0"/>
          <w:noProof/>
          <w:lang w:eastAsia="nb-NO"/>
        </w:rPr>
      </w:pPr>
      <w:hyperlink w:anchor="_Toc124430141" w:history="1">
        <w:r w:rsidR="00F4041F" w:rsidRPr="00B82B74">
          <w:rPr>
            <w:rStyle w:val="Hyperkobling"/>
            <w:noProof/>
          </w:rPr>
          <w:t>4.1</w:t>
        </w:r>
        <w:r w:rsidR="00F4041F">
          <w:rPr>
            <w:rFonts w:cstheme="minorBidi"/>
            <w:b w:val="0"/>
            <w:bCs w:val="0"/>
            <w:noProof/>
            <w:lang w:eastAsia="nb-NO"/>
          </w:rPr>
          <w:tab/>
        </w:r>
        <w:r w:rsidR="00F4041F" w:rsidRPr="00B82B74">
          <w:rPr>
            <w:rStyle w:val="Hyperkobling"/>
            <w:noProof/>
          </w:rPr>
          <w:t>Virksomheter i sektor helse</w:t>
        </w:r>
        <w:r w:rsidR="00F4041F">
          <w:rPr>
            <w:noProof/>
            <w:webHidden/>
          </w:rPr>
          <w:tab/>
        </w:r>
        <w:r w:rsidR="00F4041F">
          <w:rPr>
            <w:noProof/>
            <w:webHidden/>
          </w:rPr>
          <w:fldChar w:fldCharType="begin"/>
        </w:r>
        <w:r w:rsidR="00F4041F">
          <w:rPr>
            <w:noProof/>
            <w:webHidden/>
          </w:rPr>
          <w:instrText xml:space="preserve"> PAGEREF _Toc124430141 \h </w:instrText>
        </w:r>
        <w:r w:rsidR="00F4041F">
          <w:rPr>
            <w:noProof/>
            <w:webHidden/>
          </w:rPr>
        </w:r>
        <w:r w:rsidR="00F4041F">
          <w:rPr>
            <w:noProof/>
            <w:webHidden/>
          </w:rPr>
          <w:fldChar w:fldCharType="separate"/>
        </w:r>
        <w:r w:rsidR="00F4041F">
          <w:rPr>
            <w:noProof/>
            <w:webHidden/>
          </w:rPr>
          <w:t>6</w:t>
        </w:r>
        <w:r w:rsidR="00F4041F">
          <w:rPr>
            <w:noProof/>
            <w:webHidden/>
          </w:rPr>
          <w:fldChar w:fldCharType="end"/>
        </w:r>
      </w:hyperlink>
    </w:p>
    <w:p w14:paraId="00ED3E09" w14:textId="311DBDD0" w:rsidR="00F4041F" w:rsidRDefault="00B651E9">
      <w:pPr>
        <w:pStyle w:val="INNH2"/>
        <w:tabs>
          <w:tab w:val="left" w:pos="840"/>
          <w:tab w:val="right" w:leader="underscore" w:pos="9060"/>
        </w:tabs>
        <w:rPr>
          <w:rFonts w:cstheme="minorBidi"/>
          <w:b w:val="0"/>
          <w:bCs w:val="0"/>
          <w:noProof/>
          <w:lang w:eastAsia="nb-NO"/>
        </w:rPr>
      </w:pPr>
      <w:hyperlink w:anchor="_Toc124430142" w:history="1">
        <w:r w:rsidR="00F4041F" w:rsidRPr="00B82B74">
          <w:rPr>
            <w:rStyle w:val="Hyperkobling"/>
            <w:noProof/>
          </w:rPr>
          <w:t>4.2</w:t>
        </w:r>
        <w:r w:rsidR="00F4041F">
          <w:rPr>
            <w:rFonts w:cstheme="minorBidi"/>
            <w:b w:val="0"/>
            <w:bCs w:val="0"/>
            <w:noProof/>
            <w:lang w:eastAsia="nb-NO"/>
          </w:rPr>
          <w:tab/>
        </w:r>
        <w:r w:rsidR="00F4041F" w:rsidRPr="00B82B74">
          <w:rPr>
            <w:rStyle w:val="Hyperkobling"/>
            <w:noProof/>
          </w:rPr>
          <w:t>Virksomheter i sektor oppvekst</w:t>
        </w:r>
        <w:r w:rsidR="00F4041F">
          <w:rPr>
            <w:noProof/>
            <w:webHidden/>
          </w:rPr>
          <w:tab/>
        </w:r>
        <w:r w:rsidR="00F4041F">
          <w:rPr>
            <w:noProof/>
            <w:webHidden/>
          </w:rPr>
          <w:fldChar w:fldCharType="begin"/>
        </w:r>
        <w:r w:rsidR="00F4041F">
          <w:rPr>
            <w:noProof/>
            <w:webHidden/>
          </w:rPr>
          <w:instrText xml:space="preserve"> PAGEREF _Toc124430142 \h </w:instrText>
        </w:r>
        <w:r w:rsidR="00F4041F">
          <w:rPr>
            <w:noProof/>
            <w:webHidden/>
          </w:rPr>
        </w:r>
        <w:r w:rsidR="00F4041F">
          <w:rPr>
            <w:noProof/>
            <w:webHidden/>
          </w:rPr>
          <w:fldChar w:fldCharType="separate"/>
        </w:r>
        <w:r w:rsidR="00F4041F">
          <w:rPr>
            <w:noProof/>
            <w:webHidden/>
          </w:rPr>
          <w:t>6</w:t>
        </w:r>
        <w:r w:rsidR="00F4041F">
          <w:rPr>
            <w:noProof/>
            <w:webHidden/>
          </w:rPr>
          <w:fldChar w:fldCharType="end"/>
        </w:r>
      </w:hyperlink>
    </w:p>
    <w:p w14:paraId="28718290" w14:textId="6E008923" w:rsidR="00F4041F" w:rsidRDefault="00B651E9">
      <w:pPr>
        <w:pStyle w:val="INNH2"/>
        <w:tabs>
          <w:tab w:val="left" w:pos="840"/>
          <w:tab w:val="right" w:leader="underscore" w:pos="9060"/>
        </w:tabs>
        <w:rPr>
          <w:rFonts w:cstheme="minorBidi"/>
          <w:b w:val="0"/>
          <w:bCs w:val="0"/>
          <w:noProof/>
          <w:lang w:eastAsia="nb-NO"/>
        </w:rPr>
      </w:pPr>
      <w:hyperlink w:anchor="_Toc124430143" w:history="1">
        <w:r w:rsidR="00F4041F" w:rsidRPr="00B82B74">
          <w:rPr>
            <w:rStyle w:val="Hyperkobling"/>
            <w:noProof/>
          </w:rPr>
          <w:t>4.3</w:t>
        </w:r>
        <w:r w:rsidR="00F4041F">
          <w:rPr>
            <w:rFonts w:cstheme="minorBidi"/>
            <w:b w:val="0"/>
            <w:bCs w:val="0"/>
            <w:noProof/>
            <w:lang w:eastAsia="nb-NO"/>
          </w:rPr>
          <w:tab/>
        </w:r>
        <w:r w:rsidR="00F4041F" w:rsidRPr="00B82B74">
          <w:rPr>
            <w:rStyle w:val="Hyperkobling"/>
            <w:noProof/>
          </w:rPr>
          <w:t>Virksomheter i sektor samfunn og infrastruktur</w:t>
        </w:r>
        <w:r w:rsidR="00F4041F">
          <w:rPr>
            <w:noProof/>
            <w:webHidden/>
          </w:rPr>
          <w:tab/>
        </w:r>
        <w:r w:rsidR="00F4041F">
          <w:rPr>
            <w:noProof/>
            <w:webHidden/>
          </w:rPr>
          <w:fldChar w:fldCharType="begin"/>
        </w:r>
        <w:r w:rsidR="00F4041F">
          <w:rPr>
            <w:noProof/>
            <w:webHidden/>
          </w:rPr>
          <w:instrText xml:space="preserve"> PAGEREF _Toc124430143 \h </w:instrText>
        </w:r>
        <w:r w:rsidR="00F4041F">
          <w:rPr>
            <w:noProof/>
            <w:webHidden/>
          </w:rPr>
        </w:r>
        <w:r w:rsidR="00F4041F">
          <w:rPr>
            <w:noProof/>
            <w:webHidden/>
          </w:rPr>
          <w:fldChar w:fldCharType="separate"/>
        </w:r>
        <w:r w:rsidR="00F4041F">
          <w:rPr>
            <w:noProof/>
            <w:webHidden/>
          </w:rPr>
          <w:t>7</w:t>
        </w:r>
        <w:r w:rsidR="00F4041F">
          <w:rPr>
            <w:noProof/>
            <w:webHidden/>
          </w:rPr>
          <w:fldChar w:fldCharType="end"/>
        </w:r>
      </w:hyperlink>
    </w:p>
    <w:p w14:paraId="25AA96FF" w14:textId="3387261D" w:rsidR="00F4041F" w:rsidRDefault="00B651E9">
      <w:pPr>
        <w:pStyle w:val="INNH2"/>
        <w:tabs>
          <w:tab w:val="left" w:pos="840"/>
          <w:tab w:val="right" w:leader="underscore" w:pos="9060"/>
        </w:tabs>
        <w:rPr>
          <w:rFonts w:cstheme="minorBidi"/>
          <w:b w:val="0"/>
          <w:bCs w:val="0"/>
          <w:noProof/>
          <w:lang w:eastAsia="nb-NO"/>
        </w:rPr>
      </w:pPr>
      <w:hyperlink w:anchor="_Toc124430144" w:history="1">
        <w:r w:rsidR="00F4041F" w:rsidRPr="00B82B74">
          <w:rPr>
            <w:rStyle w:val="Hyperkobling"/>
            <w:noProof/>
          </w:rPr>
          <w:t>4.4</w:t>
        </w:r>
        <w:r w:rsidR="00F4041F">
          <w:rPr>
            <w:rFonts w:cstheme="minorBidi"/>
            <w:b w:val="0"/>
            <w:bCs w:val="0"/>
            <w:noProof/>
            <w:lang w:eastAsia="nb-NO"/>
          </w:rPr>
          <w:tab/>
        </w:r>
        <w:r w:rsidR="00F4041F" w:rsidRPr="00B82B74">
          <w:rPr>
            <w:rStyle w:val="Hyperkobling"/>
            <w:noProof/>
          </w:rPr>
          <w:t>Virksomhetsleders myndighet, ansvar og oppgaver</w:t>
        </w:r>
        <w:r w:rsidR="00F4041F">
          <w:rPr>
            <w:noProof/>
            <w:webHidden/>
          </w:rPr>
          <w:tab/>
        </w:r>
        <w:r w:rsidR="00F4041F">
          <w:rPr>
            <w:noProof/>
            <w:webHidden/>
          </w:rPr>
          <w:fldChar w:fldCharType="begin"/>
        </w:r>
        <w:r w:rsidR="00F4041F">
          <w:rPr>
            <w:noProof/>
            <w:webHidden/>
          </w:rPr>
          <w:instrText xml:space="preserve"> PAGEREF _Toc124430144 \h </w:instrText>
        </w:r>
        <w:r w:rsidR="00F4041F">
          <w:rPr>
            <w:noProof/>
            <w:webHidden/>
          </w:rPr>
        </w:r>
        <w:r w:rsidR="00F4041F">
          <w:rPr>
            <w:noProof/>
            <w:webHidden/>
          </w:rPr>
          <w:fldChar w:fldCharType="separate"/>
        </w:r>
        <w:r w:rsidR="00F4041F">
          <w:rPr>
            <w:noProof/>
            <w:webHidden/>
          </w:rPr>
          <w:t>8</w:t>
        </w:r>
        <w:r w:rsidR="00F4041F">
          <w:rPr>
            <w:noProof/>
            <w:webHidden/>
          </w:rPr>
          <w:fldChar w:fldCharType="end"/>
        </w:r>
      </w:hyperlink>
    </w:p>
    <w:p w14:paraId="1C6F7AF6" w14:textId="1E357E25" w:rsidR="00F4041F" w:rsidRDefault="00B651E9">
      <w:pPr>
        <w:pStyle w:val="INNH2"/>
        <w:tabs>
          <w:tab w:val="left" w:pos="840"/>
          <w:tab w:val="right" w:leader="underscore" w:pos="9060"/>
        </w:tabs>
        <w:rPr>
          <w:rFonts w:cstheme="minorBidi"/>
          <w:b w:val="0"/>
          <w:bCs w:val="0"/>
          <w:noProof/>
          <w:lang w:eastAsia="nb-NO"/>
        </w:rPr>
      </w:pPr>
      <w:hyperlink w:anchor="_Toc124430145" w:history="1">
        <w:r w:rsidR="00F4041F" w:rsidRPr="00B82B74">
          <w:rPr>
            <w:rStyle w:val="Hyperkobling"/>
            <w:noProof/>
          </w:rPr>
          <w:t>4.5</w:t>
        </w:r>
        <w:r w:rsidR="00F4041F">
          <w:rPr>
            <w:rFonts w:cstheme="minorBidi"/>
            <w:b w:val="0"/>
            <w:bCs w:val="0"/>
            <w:noProof/>
            <w:lang w:eastAsia="nb-NO"/>
          </w:rPr>
          <w:tab/>
        </w:r>
        <w:r w:rsidR="00F4041F" w:rsidRPr="00B82B74">
          <w:rPr>
            <w:rStyle w:val="Hyperkobling"/>
            <w:noProof/>
          </w:rPr>
          <w:t>Videredelegering fra virksomhetsleder</w:t>
        </w:r>
        <w:r w:rsidR="00F4041F">
          <w:rPr>
            <w:noProof/>
            <w:webHidden/>
          </w:rPr>
          <w:tab/>
        </w:r>
        <w:r w:rsidR="00F4041F">
          <w:rPr>
            <w:noProof/>
            <w:webHidden/>
          </w:rPr>
          <w:fldChar w:fldCharType="begin"/>
        </w:r>
        <w:r w:rsidR="00F4041F">
          <w:rPr>
            <w:noProof/>
            <w:webHidden/>
          </w:rPr>
          <w:instrText xml:space="preserve"> PAGEREF _Toc124430145 \h </w:instrText>
        </w:r>
        <w:r w:rsidR="00F4041F">
          <w:rPr>
            <w:noProof/>
            <w:webHidden/>
          </w:rPr>
        </w:r>
        <w:r w:rsidR="00F4041F">
          <w:rPr>
            <w:noProof/>
            <w:webHidden/>
          </w:rPr>
          <w:fldChar w:fldCharType="separate"/>
        </w:r>
        <w:r w:rsidR="00F4041F">
          <w:rPr>
            <w:noProof/>
            <w:webHidden/>
          </w:rPr>
          <w:t>8</w:t>
        </w:r>
        <w:r w:rsidR="00F4041F">
          <w:rPr>
            <w:noProof/>
            <w:webHidden/>
          </w:rPr>
          <w:fldChar w:fldCharType="end"/>
        </w:r>
      </w:hyperlink>
    </w:p>
    <w:p w14:paraId="7BCCE1AE" w14:textId="13C3C8E3" w:rsidR="00F4041F" w:rsidRDefault="00B651E9">
      <w:pPr>
        <w:pStyle w:val="INNH1"/>
        <w:tabs>
          <w:tab w:val="left" w:pos="420"/>
          <w:tab w:val="right" w:leader="underscore" w:pos="9060"/>
        </w:tabs>
        <w:rPr>
          <w:rFonts w:cstheme="minorBidi"/>
          <w:b w:val="0"/>
          <w:bCs w:val="0"/>
          <w:i w:val="0"/>
          <w:iCs w:val="0"/>
          <w:noProof/>
          <w:sz w:val="22"/>
          <w:szCs w:val="22"/>
          <w:lang w:eastAsia="nb-NO"/>
        </w:rPr>
      </w:pPr>
      <w:hyperlink w:anchor="_Toc124430146" w:history="1">
        <w:r w:rsidR="00F4041F" w:rsidRPr="00B82B74">
          <w:rPr>
            <w:rStyle w:val="Hyperkobling"/>
            <w:noProof/>
          </w:rPr>
          <w:t>5.</w:t>
        </w:r>
        <w:r w:rsidR="00F4041F">
          <w:rPr>
            <w:rFonts w:cstheme="minorBidi"/>
            <w:b w:val="0"/>
            <w:bCs w:val="0"/>
            <w:i w:val="0"/>
            <w:iCs w:val="0"/>
            <w:noProof/>
            <w:sz w:val="22"/>
            <w:szCs w:val="22"/>
            <w:lang w:eastAsia="nb-NO"/>
          </w:rPr>
          <w:tab/>
        </w:r>
        <w:r w:rsidR="00F4041F" w:rsidRPr="00B82B74">
          <w:rPr>
            <w:rStyle w:val="Hyperkobling"/>
            <w:noProof/>
          </w:rPr>
          <w:t>Stab/støtte</w:t>
        </w:r>
        <w:r w:rsidR="00F4041F">
          <w:rPr>
            <w:noProof/>
            <w:webHidden/>
          </w:rPr>
          <w:tab/>
        </w:r>
        <w:r w:rsidR="00F4041F">
          <w:rPr>
            <w:noProof/>
            <w:webHidden/>
          </w:rPr>
          <w:fldChar w:fldCharType="begin"/>
        </w:r>
        <w:r w:rsidR="00F4041F">
          <w:rPr>
            <w:noProof/>
            <w:webHidden/>
          </w:rPr>
          <w:instrText xml:space="preserve"> PAGEREF _Toc124430146 \h </w:instrText>
        </w:r>
        <w:r w:rsidR="00F4041F">
          <w:rPr>
            <w:noProof/>
            <w:webHidden/>
          </w:rPr>
        </w:r>
        <w:r w:rsidR="00F4041F">
          <w:rPr>
            <w:noProof/>
            <w:webHidden/>
          </w:rPr>
          <w:fldChar w:fldCharType="separate"/>
        </w:r>
        <w:r w:rsidR="00F4041F">
          <w:rPr>
            <w:noProof/>
            <w:webHidden/>
          </w:rPr>
          <w:t>9</w:t>
        </w:r>
        <w:r w:rsidR="00F4041F">
          <w:rPr>
            <w:noProof/>
            <w:webHidden/>
          </w:rPr>
          <w:fldChar w:fldCharType="end"/>
        </w:r>
      </w:hyperlink>
    </w:p>
    <w:p w14:paraId="7DFABC24" w14:textId="22CBBB79" w:rsidR="00F4041F" w:rsidRDefault="00B651E9">
      <w:pPr>
        <w:pStyle w:val="INNH2"/>
        <w:tabs>
          <w:tab w:val="left" w:pos="840"/>
          <w:tab w:val="right" w:leader="underscore" w:pos="9060"/>
        </w:tabs>
        <w:rPr>
          <w:rFonts w:cstheme="minorBidi"/>
          <w:b w:val="0"/>
          <w:bCs w:val="0"/>
          <w:noProof/>
          <w:lang w:eastAsia="nb-NO"/>
        </w:rPr>
      </w:pPr>
      <w:hyperlink w:anchor="_Toc124430147" w:history="1">
        <w:r w:rsidR="00F4041F" w:rsidRPr="00B82B74">
          <w:rPr>
            <w:rStyle w:val="Hyperkobling"/>
            <w:noProof/>
          </w:rPr>
          <w:t>5.1</w:t>
        </w:r>
        <w:r w:rsidR="00F4041F">
          <w:rPr>
            <w:rFonts w:cstheme="minorBidi"/>
            <w:b w:val="0"/>
            <w:bCs w:val="0"/>
            <w:noProof/>
            <w:lang w:eastAsia="nb-NO"/>
          </w:rPr>
          <w:tab/>
        </w:r>
        <w:r w:rsidR="00F4041F" w:rsidRPr="00B82B74">
          <w:rPr>
            <w:rStyle w:val="Hyperkobling"/>
            <w:noProof/>
          </w:rPr>
          <w:t>Om begrepene stab og støtte</w:t>
        </w:r>
        <w:r w:rsidR="00F4041F">
          <w:rPr>
            <w:noProof/>
            <w:webHidden/>
          </w:rPr>
          <w:tab/>
        </w:r>
        <w:r w:rsidR="00F4041F">
          <w:rPr>
            <w:noProof/>
            <w:webHidden/>
          </w:rPr>
          <w:fldChar w:fldCharType="begin"/>
        </w:r>
        <w:r w:rsidR="00F4041F">
          <w:rPr>
            <w:noProof/>
            <w:webHidden/>
          </w:rPr>
          <w:instrText xml:space="preserve"> PAGEREF _Toc124430147 \h </w:instrText>
        </w:r>
        <w:r w:rsidR="00F4041F">
          <w:rPr>
            <w:noProof/>
            <w:webHidden/>
          </w:rPr>
        </w:r>
        <w:r w:rsidR="00F4041F">
          <w:rPr>
            <w:noProof/>
            <w:webHidden/>
          </w:rPr>
          <w:fldChar w:fldCharType="separate"/>
        </w:r>
        <w:r w:rsidR="00F4041F">
          <w:rPr>
            <w:noProof/>
            <w:webHidden/>
          </w:rPr>
          <w:t>9</w:t>
        </w:r>
        <w:r w:rsidR="00F4041F">
          <w:rPr>
            <w:noProof/>
            <w:webHidden/>
          </w:rPr>
          <w:fldChar w:fldCharType="end"/>
        </w:r>
      </w:hyperlink>
    </w:p>
    <w:p w14:paraId="1710B747" w14:textId="3FB408F3" w:rsidR="00F4041F" w:rsidRDefault="00B651E9">
      <w:pPr>
        <w:pStyle w:val="INNH2"/>
        <w:tabs>
          <w:tab w:val="left" w:pos="840"/>
          <w:tab w:val="right" w:leader="underscore" w:pos="9060"/>
        </w:tabs>
        <w:rPr>
          <w:rFonts w:cstheme="minorBidi"/>
          <w:b w:val="0"/>
          <w:bCs w:val="0"/>
          <w:noProof/>
          <w:lang w:eastAsia="nb-NO"/>
        </w:rPr>
      </w:pPr>
      <w:hyperlink w:anchor="_Toc124430148" w:history="1">
        <w:r w:rsidR="00F4041F" w:rsidRPr="00B82B74">
          <w:rPr>
            <w:rStyle w:val="Hyperkobling"/>
            <w:noProof/>
          </w:rPr>
          <w:t>5.2</w:t>
        </w:r>
        <w:r w:rsidR="00F4041F">
          <w:rPr>
            <w:rFonts w:cstheme="minorBidi"/>
            <w:b w:val="0"/>
            <w:bCs w:val="0"/>
            <w:noProof/>
            <w:lang w:eastAsia="nb-NO"/>
          </w:rPr>
          <w:tab/>
        </w:r>
        <w:r w:rsidR="00F4041F" w:rsidRPr="00B82B74">
          <w:rPr>
            <w:rStyle w:val="Hyperkobling"/>
            <w:noProof/>
          </w:rPr>
          <w:t>Organisering av stab/støtte</w:t>
        </w:r>
        <w:r w:rsidR="00F4041F">
          <w:rPr>
            <w:noProof/>
            <w:webHidden/>
          </w:rPr>
          <w:tab/>
        </w:r>
        <w:r w:rsidR="00F4041F">
          <w:rPr>
            <w:noProof/>
            <w:webHidden/>
          </w:rPr>
          <w:fldChar w:fldCharType="begin"/>
        </w:r>
        <w:r w:rsidR="00F4041F">
          <w:rPr>
            <w:noProof/>
            <w:webHidden/>
          </w:rPr>
          <w:instrText xml:space="preserve"> PAGEREF _Toc124430148 \h </w:instrText>
        </w:r>
        <w:r w:rsidR="00F4041F">
          <w:rPr>
            <w:noProof/>
            <w:webHidden/>
          </w:rPr>
        </w:r>
        <w:r w:rsidR="00F4041F">
          <w:rPr>
            <w:noProof/>
            <w:webHidden/>
          </w:rPr>
          <w:fldChar w:fldCharType="separate"/>
        </w:r>
        <w:r w:rsidR="00F4041F">
          <w:rPr>
            <w:noProof/>
            <w:webHidden/>
          </w:rPr>
          <w:t>10</w:t>
        </w:r>
        <w:r w:rsidR="00F4041F">
          <w:rPr>
            <w:noProof/>
            <w:webHidden/>
          </w:rPr>
          <w:fldChar w:fldCharType="end"/>
        </w:r>
      </w:hyperlink>
    </w:p>
    <w:p w14:paraId="7753DE8E" w14:textId="5CC34E6A" w:rsidR="00F4041F" w:rsidRDefault="00B651E9">
      <w:pPr>
        <w:pStyle w:val="INNH2"/>
        <w:tabs>
          <w:tab w:val="left" w:pos="840"/>
          <w:tab w:val="right" w:leader="underscore" w:pos="9060"/>
        </w:tabs>
        <w:rPr>
          <w:rFonts w:cstheme="minorBidi"/>
          <w:b w:val="0"/>
          <w:bCs w:val="0"/>
          <w:noProof/>
          <w:lang w:eastAsia="nb-NO"/>
        </w:rPr>
      </w:pPr>
      <w:hyperlink w:anchor="_Toc124430149" w:history="1">
        <w:r w:rsidR="00F4041F" w:rsidRPr="00B82B74">
          <w:rPr>
            <w:rStyle w:val="Hyperkobling"/>
            <w:noProof/>
          </w:rPr>
          <w:t>5.3</w:t>
        </w:r>
        <w:r w:rsidR="00F4041F">
          <w:rPr>
            <w:rFonts w:cstheme="minorBidi"/>
            <w:b w:val="0"/>
            <w:bCs w:val="0"/>
            <w:noProof/>
            <w:lang w:eastAsia="nb-NO"/>
          </w:rPr>
          <w:tab/>
        </w:r>
        <w:r w:rsidR="00F4041F" w:rsidRPr="00B82B74">
          <w:rPr>
            <w:rStyle w:val="Hyperkobling"/>
            <w:noProof/>
          </w:rPr>
          <w:t>Oppgavefordeling og samhandling mellom stab/støtte og virksomhetene</w:t>
        </w:r>
        <w:r w:rsidR="00F4041F">
          <w:rPr>
            <w:noProof/>
            <w:webHidden/>
          </w:rPr>
          <w:tab/>
        </w:r>
        <w:r w:rsidR="00F4041F">
          <w:rPr>
            <w:noProof/>
            <w:webHidden/>
          </w:rPr>
          <w:fldChar w:fldCharType="begin"/>
        </w:r>
        <w:r w:rsidR="00F4041F">
          <w:rPr>
            <w:noProof/>
            <w:webHidden/>
          </w:rPr>
          <w:instrText xml:space="preserve"> PAGEREF _Toc124430149 \h </w:instrText>
        </w:r>
        <w:r w:rsidR="00F4041F">
          <w:rPr>
            <w:noProof/>
            <w:webHidden/>
          </w:rPr>
        </w:r>
        <w:r w:rsidR="00F4041F">
          <w:rPr>
            <w:noProof/>
            <w:webHidden/>
          </w:rPr>
          <w:fldChar w:fldCharType="separate"/>
        </w:r>
        <w:r w:rsidR="00F4041F">
          <w:rPr>
            <w:noProof/>
            <w:webHidden/>
          </w:rPr>
          <w:t>11</w:t>
        </w:r>
        <w:r w:rsidR="00F4041F">
          <w:rPr>
            <w:noProof/>
            <w:webHidden/>
          </w:rPr>
          <w:fldChar w:fldCharType="end"/>
        </w:r>
      </w:hyperlink>
    </w:p>
    <w:p w14:paraId="678DDD87" w14:textId="46173428" w:rsidR="00F4041F" w:rsidRDefault="00B651E9">
      <w:pPr>
        <w:pStyle w:val="INNH1"/>
        <w:tabs>
          <w:tab w:val="left" w:pos="420"/>
          <w:tab w:val="right" w:leader="underscore" w:pos="9060"/>
        </w:tabs>
        <w:rPr>
          <w:rFonts w:cstheme="minorBidi"/>
          <w:b w:val="0"/>
          <w:bCs w:val="0"/>
          <w:i w:val="0"/>
          <w:iCs w:val="0"/>
          <w:noProof/>
          <w:sz w:val="22"/>
          <w:szCs w:val="22"/>
          <w:lang w:eastAsia="nb-NO"/>
        </w:rPr>
      </w:pPr>
      <w:hyperlink w:anchor="_Toc124430150" w:history="1">
        <w:r w:rsidR="00F4041F" w:rsidRPr="00B82B74">
          <w:rPr>
            <w:rStyle w:val="Hyperkobling"/>
            <w:noProof/>
          </w:rPr>
          <w:t>6.</w:t>
        </w:r>
        <w:r w:rsidR="00F4041F">
          <w:rPr>
            <w:rFonts w:cstheme="minorBidi"/>
            <w:b w:val="0"/>
            <w:bCs w:val="0"/>
            <w:i w:val="0"/>
            <w:iCs w:val="0"/>
            <w:noProof/>
            <w:sz w:val="22"/>
            <w:szCs w:val="22"/>
            <w:lang w:eastAsia="nb-NO"/>
          </w:rPr>
          <w:tab/>
        </w:r>
        <w:r w:rsidR="00F4041F" w:rsidRPr="00B82B74">
          <w:rPr>
            <w:rStyle w:val="Hyperkobling"/>
            <w:noProof/>
          </w:rPr>
          <w:t>Ledermøter</w:t>
        </w:r>
        <w:r w:rsidR="00F4041F">
          <w:rPr>
            <w:noProof/>
            <w:webHidden/>
          </w:rPr>
          <w:tab/>
        </w:r>
        <w:r w:rsidR="00F4041F">
          <w:rPr>
            <w:noProof/>
            <w:webHidden/>
          </w:rPr>
          <w:fldChar w:fldCharType="begin"/>
        </w:r>
        <w:r w:rsidR="00F4041F">
          <w:rPr>
            <w:noProof/>
            <w:webHidden/>
          </w:rPr>
          <w:instrText xml:space="preserve"> PAGEREF _Toc124430150 \h </w:instrText>
        </w:r>
        <w:r w:rsidR="00F4041F">
          <w:rPr>
            <w:noProof/>
            <w:webHidden/>
          </w:rPr>
        </w:r>
        <w:r w:rsidR="00F4041F">
          <w:rPr>
            <w:noProof/>
            <w:webHidden/>
          </w:rPr>
          <w:fldChar w:fldCharType="separate"/>
        </w:r>
        <w:r w:rsidR="00F4041F">
          <w:rPr>
            <w:noProof/>
            <w:webHidden/>
          </w:rPr>
          <w:t>12</w:t>
        </w:r>
        <w:r w:rsidR="00F4041F">
          <w:rPr>
            <w:noProof/>
            <w:webHidden/>
          </w:rPr>
          <w:fldChar w:fldCharType="end"/>
        </w:r>
      </w:hyperlink>
    </w:p>
    <w:p w14:paraId="48786C45" w14:textId="0B36A926" w:rsidR="00F4041F" w:rsidRDefault="00B651E9">
      <w:pPr>
        <w:pStyle w:val="INNH2"/>
        <w:tabs>
          <w:tab w:val="left" w:pos="840"/>
          <w:tab w:val="right" w:leader="underscore" w:pos="9060"/>
        </w:tabs>
        <w:rPr>
          <w:rFonts w:cstheme="minorBidi"/>
          <w:b w:val="0"/>
          <w:bCs w:val="0"/>
          <w:noProof/>
          <w:lang w:eastAsia="nb-NO"/>
        </w:rPr>
      </w:pPr>
      <w:hyperlink w:anchor="_Toc124430151" w:history="1">
        <w:r w:rsidR="00F4041F" w:rsidRPr="00B82B74">
          <w:rPr>
            <w:rStyle w:val="Hyperkobling"/>
            <w:noProof/>
          </w:rPr>
          <w:t>6.1</w:t>
        </w:r>
        <w:r w:rsidR="00F4041F">
          <w:rPr>
            <w:rFonts w:cstheme="minorBidi"/>
            <w:b w:val="0"/>
            <w:bCs w:val="0"/>
            <w:noProof/>
            <w:lang w:eastAsia="nb-NO"/>
          </w:rPr>
          <w:tab/>
        </w:r>
        <w:r w:rsidR="00F4041F" w:rsidRPr="00B82B74">
          <w:rPr>
            <w:rStyle w:val="Hyperkobling"/>
            <w:noProof/>
          </w:rPr>
          <w:t>Møtestruktur og samhandlingsformer</w:t>
        </w:r>
        <w:r w:rsidR="00F4041F">
          <w:rPr>
            <w:noProof/>
            <w:webHidden/>
          </w:rPr>
          <w:tab/>
        </w:r>
        <w:r w:rsidR="00F4041F">
          <w:rPr>
            <w:noProof/>
            <w:webHidden/>
          </w:rPr>
          <w:fldChar w:fldCharType="begin"/>
        </w:r>
        <w:r w:rsidR="00F4041F">
          <w:rPr>
            <w:noProof/>
            <w:webHidden/>
          </w:rPr>
          <w:instrText xml:space="preserve"> PAGEREF _Toc124430151 \h </w:instrText>
        </w:r>
        <w:r w:rsidR="00F4041F">
          <w:rPr>
            <w:noProof/>
            <w:webHidden/>
          </w:rPr>
        </w:r>
        <w:r w:rsidR="00F4041F">
          <w:rPr>
            <w:noProof/>
            <w:webHidden/>
          </w:rPr>
          <w:fldChar w:fldCharType="separate"/>
        </w:r>
        <w:r w:rsidR="00F4041F">
          <w:rPr>
            <w:noProof/>
            <w:webHidden/>
          </w:rPr>
          <w:t>12</w:t>
        </w:r>
        <w:r w:rsidR="00F4041F">
          <w:rPr>
            <w:noProof/>
            <w:webHidden/>
          </w:rPr>
          <w:fldChar w:fldCharType="end"/>
        </w:r>
      </w:hyperlink>
    </w:p>
    <w:p w14:paraId="4EDE5FF1" w14:textId="67C35437" w:rsidR="00F4041F" w:rsidRDefault="00B651E9">
      <w:pPr>
        <w:pStyle w:val="INNH2"/>
        <w:tabs>
          <w:tab w:val="left" w:pos="840"/>
          <w:tab w:val="right" w:leader="underscore" w:pos="9060"/>
        </w:tabs>
        <w:rPr>
          <w:rFonts w:cstheme="minorBidi"/>
          <w:b w:val="0"/>
          <w:bCs w:val="0"/>
          <w:noProof/>
          <w:lang w:eastAsia="nb-NO"/>
        </w:rPr>
      </w:pPr>
      <w:hyperlink w:anchor="_Toc124430152" w:history="1">
        <w:r w:rsidR="00F4041F" w:rsidRPr="00B82B74">
          <w:rPr>
            <w:rStyle w:val="Hyperkobling"/>
            <w:noProof/>
          </w:rPr>
          <w:t>6.2</w:t>
        </w:r>
        <w:r w:rsidR="00F4041F">
          <w:rPr>
            <w:rFonts w:cstheme="minorBidi"/>
            <w:b w:val="0"/>
            <w:bCs w:val="0"/>
            <w:noProof/>
            <w:lang w:eastAsia="nb-NO"/>
          </w:rPr>
          <w:tab/>
        </w:r>
        <w:r w:rsidR="00F4041F" w:rsidRPr="00B82B74">
          <w:rPr>
            <w:rStyle w:val="Hyperkobling"/>
            <w:noProof/>
          </w:rPr>
          <w:t>Faglige nettverk på kommunenivå</w:t>
        </w:r>
        <w:r w:rsidR="00F4041F">
          <w:rPr>
            <w:noProof/>
            <w:webHidden/>
          </w:rPr>
          <w:tab/>
        </w:r>
        <w:r w:rsidR="00F4041F">
          <w:rPr>
            <w:noProof/>
            <w:webHidden/>
          </w:rPr>
          <w:fldChar w:fldCharType="begin"/>
        </w:r>
        <w:r w:rsidR="00F4041F">
          <w:rPr>
            <w:noProof/>
            <w:webHidden/>
          </w:rPr>
          <w:instrText xml:space="preserve"> PAGEREF _Toc124430152 \h </w:instrText>
        </w:r>
        <w:r w:rsidR="00F4041F">
          <w:rPr>
            <w:noProof/>
            <w:webHidden/>
          </w:rPr>
        </w:r>
        <w:r w:rsidR="00F4041F">
          <w:rPr>
            <w:noProof/>
            <w:webHidden/>
          </w:rPr>
          <w:fldChar w:fldCharType="separate"/>
        </w:r>
        <w:r w:rsidR="00F4041F">
          <w:rPr>
            <w:noProof/>
            <w:webHidden/>
          </w:rPr>
          <w:t>15</w:t>
        </w:r>
        <w:r w:rsidR="00F4041F">
          <w:rPr>
            <w:noProof/>
            <w:webHidden/>
          </w:rPr>
          <w:fldChar w:fldCharType="end"/>
        </w:r>
      </w:hyperlink>
    </w:p>
    <w:p w14:paraId="44138854" w14:textId="5A0E03AB" w:rsidR="00F4041F" w:rsidRDefault="00B651E9">
      <w:pPr>
        <w:pStyle w:val="INNH1"/>
        <w:tabs>
          <w:tab w:val="left" w:pos="420"/>
          <w:tab w:val="right" w:leader="underscore" w:pos="9060"/>
        </w:tabs>
        <w:rPr>
          <w:rFonts w:cstheme="minorBidi"/>
          <w:b w:val="0"/>
          <w:bCs w:val="0"/>
          <w:i w:val="0"/>
          <w:iCs w:val="0"/>
          <w:noProof/>
          <w:sz w:val="22"/>
          <w:szCs w:val="22"/>
          <w:lang w:eastAsia="nb-NO"/>
        </w:rPr>
      </w:pPr>
      <w:hyperlink w:anchor="_Toc124430153" w:history="1">
        <w:r w:rsidR="00F4041F" w:rsidRPr="00B82B74">
          <w:rPr>
            <w:rStyle w:val="Hyperkobling"/>
            <w:noProof/>
          </w:rPr>
          <w:t>7.</w:t>
        </w:r>
        <w:r w:rsidR="00F4041F">
          <w:rPr>
            <w:rFonts w:cstheme="minorBidi"/>
            <w:b w:val="0"/>
            <w:bCs w:val="0"/>
            <w:i w:val="0"/>
            <w:iCs w:val="0"/>
            <w:noProof/>
            <w:sz w:val="22"/>
            <w:szCs w:val="22"/>
            <w:lang w:eastAsia="nb-NO"/>
          </w:rPr>
          <w:tab/>
        </w:r>
        <w:r w:rsidR="00F4041F" w:rsidRPr="00B82B74">
          <w:rPr>
            <w:rStyle w:val="Hyperkobling"/>
            <w:noProof/>
          </w:rPr>
          <w:t>Helhetlig styring og ledelse</w:t>
        </w:r>
        <w:r w:rsidR="00F4041F">
          <w:rPr>
            <w:noProof/>
            <w:webHidden/>
          </w:rPr>
          <w:tab/>
        </w:r>
        <w:r w:rsidR="00F4041F">
          <w:rPr>
            <w:noProof/>
            <w:webHidden/>
          </w:rPr>
          <w:fldChar w:fldCharType="begin"/>
        </w:r>
        <w:r w:rsidR="00F4041F">
          <w:rPr>
            <w:noProof/>
            <w:webHidden/>
          </w:rPr>
          <w:instrText xml:space="preserve"> PAGEREF _Toc124430153 \h </w:instrText>
        </w:r>
        <w:r w:rsidR="00F4041F">
          <w:rPr>
            <w:noProof/>
            <w:webHidden/>
          </w:rPr>
        </w:r>
        <w:r w:rsidR="00F4041F">
          <w:rPr>
            <w:noProof/>
            <w:webHidden/>
          </w:rPr>
          <w:fldChar w:fldCharType="separate"/>
        </w:r>
        <w:r w:rsidR="00F4041F">
          <w:rPr>
            <w:noProof/>
            <w:webHidden/>
          </w:rPr>
          <w:t>15</w:t>
        </w:r>
        <w:r w:rsidR="00F4041F">
          <w:rPr>
            <w:noProof/>
            <w:webHidden/>
          </w:rPr>
          <w:fldChar w:fldCharType="end"/>
        </w:r>
      </w:hyperlink>
    </w:p>
    <w:p w14:paraId="3C61C7F2" w14:textId="5FD6E966" w:rsidR="00F4041F" w:rsidRDefault="00B651E9">
      <w:pPr>
        <w:pStyle w:val="INNH2"/>
        <w:tabs>
          <w:tab w:val="left" w:pos="840"/>
          <w:tab w:val="right" w:leader="underscore" w:pos="9060"/>
        </w:tabs>
        <w:rPr>
          <w:rFonts w:cstheme="minorBidi"/>
          <w:b w:val="0"/>
          <w:bCs w:val="0"/>
          <w:noProof/>
          <w:lang w:eastAsia="nb-NO"/>
        </w:rPr>
      </w:pPr>
      <w:hyperlink w:anchor="_Toc124430154" w:history="1">
        <w:r w:rsidR="00F4041F" w:rsidRPr="00B82B74">
          <w:rPr>
            <w:rStyle w:val="Hyperkobling"/>
            <w:noProof/>
          </w:rPr>
          <w:t>7.1</w:t>
        </w:r>
        <w:r w:rsidR="00F4041F">
          <w:rPr>
            <w:rFonts w:cstheme="minorBidi"/>
            <w:b w:val="0"/>
            <w:bCs w:val="0"/>
            <w:noProof/>
            <w:lang w:eastAsia="nb-NO"/>
          </w:rPr>
          <w:tab/>
        </w:r>
        <w:r w:rsidR="00F4041F" w:rsidRPr="00B82B74">
          <w:rPr>
            <w:rStyle w:val="Hyperkobling"/>
            <w:noProof/>
          </w:rPr>
          <w:t>Årshjul</w:t>
        </w:r>
        <w:r w:rsidR="00F4041F">
          <w:rPr>
            <w:noProof/>
            <w:webHidden/>
          </w:rPr>
          <w:tab/>
        </w:r>
        <w:r w:rsidR="00F4041F">
          <w:rPr>
            <w:noProof/>
            <w:webHidden/>
          </w:rPr>
          <w:fldChar w:fldCharType="begin"/>
        </w:r>
        <w:r w:rsidR="00F4041F">
          <w:rPr>
            <w:noProof/>
            <w:webHidden/>
          </w:rPr>
          <w:instrText xml:space="preserve"> PAGEREF _Toc124430154 \h </w:instrText>
        </w:r>
        <w:r w:rsidR="00F4041F">
          <w:rPr>
            <w:noProof/>
            <w:webHidden/>
          </w:rPr>
        </w:r>
        <w:r w:rsidR="00F4041F">
          <w:rPr>
            <w:noProof/>
            <w:webHidden/>
          </w:rPr>
          <w:fldChar w:fldCharType="separate"/>
        </w:r>
        <w:r w:rsidR="00F4041F">
          <w:rPr>
            <w:noProof/>
            <w:webHidden/>
          </w:rPr>
          <w:t>16</w:t>
        </w:r>
        <w:r w:rsidR="00F4041F">
          <w:rPr>
            <w:noProof/>
            <w:webHidden/>
          </w:rPr>
          <w:fldChar w:fldCharType="end"/>
        </w:r>
      </w:hyperlink>
    </w:p>
    <w:p w14:paraId="0E40690E" w14:textId="116A8065" w:rsidR="00F4041F" w:rsidRDefault="00B651E9">
      <w:pPr>
        <w:pStyle w:val="INNH2"/>
        <w:tabs>
          <w:tab w:val="left" w:pos="840"/>
          <w:tab w:val="right" w:leader="underscore" w:pos="9060"/>
        </w:tabs>
        <w:rPr>
          <w:rFonts w:cstheme="minorBidi"/>
          <w:b w:val="0"/>
          <w:bCs w:val="0"/>
          <w:noProof/>
          <w:lang w:eastAsia="nb-NO"/>
        </w:rPr>
      </w:pPr>
      <w:hyperlink w:anchor="_Toc124430155" w:history="1">
        <w:r w:rsidR="00F4041F" w:rsidRPr="00B82B74">
          <w:rPr>
            <w:rStyle w:val="Hyperkobling"/>
            <w:noProof/>
          </w:rPr>
          <w:t>7.2</w:t>
        </w:r>
        <w:r w:rsidR="00F4041F">
          <w:rPr>
            <w:rFonts w:cstheme="minorBidi"/>
            <w:b w:val="0"/>
            <w:bCs w:val="0"/>
            <w:noProof/>
            <w:lang w:eastAsia="nb-NO"/>
          </w:rPr>
          <w:tab/>
        </w:r>
        <w:r w:rsidR="00F4041F" w:rsidRPr="00B82B74">
          <w:rPr>
            <w:rStyle w:val="Hyperkobling"/>
            <w:noProof/>
          </w:rPr>
          <w:t>Team og nettverk på tvers – gjennomgående prosesser</w:t>
        </w:r>
        <w:r w:rsidR="00F4041F">
          <w:rPr>
            <w:noProof/>
            <w:webHidden/>
          </w:rPr>
          <w:tab/>
        </w:r>
        <w:r w:rsidR="00F4041F">
          <w:rPr>
            <w:noProof/>
            <w:webHidden/>
          </w:rPr>
          <w:fldChar w:fldCharType="begin"/>
        </w:r>
        <w:r w:rsidR="00F4041F">
          <w:rPr>
            <w:noProof/>
            <w:webHidden/>
          </w:rPr>
          <w:instrText xml:space="preserve"> PAGEREF _Toc124430155 \h </w:instrText>
        </w:r>
        <w:r w:rsidR="00F4041F">
          <w:rPr>
            <w:noProof/>
            <w:webHidden/>
          </w:rPr>
        </w:r>
        <w:r w:rsidR="00F4041F">
          <w:rPr>
            <w:noProof/>
            <w:webHidden/>
          </w:rPr>
          <w:fldChar w:fldCharType="separate"/>
        </w:r>
        <w:r w:rsidR="00F4041F">
          <w:rPr>
            <w:noProof/>
            <w:webHidden/>
          </w:rPr>
          <w:t>16</w:t>
        </w:r>
        <w:r w:rsidR="00F4041F">
          <w:rPr>
            <w:noProof/>
            <w:webHidden/>
          </w:rPr>
          <w:fldChar w:fldCharType="end"/>
        </w:r>
      </w:hyperlink>
    </w:p>
    <w:p w14:paraId="580B0544" w14:textId="65664D30" w:rsidR="00F4041F" w:rsidRDefault="00B651E9">
      <w:pPr>
        <w:pStyle w:val="INNH2"/>
        <w:tabs>
          <w:tab w:val="left" w:pos="840"/>
          <w:tab w:val="right" w:leader="underscore" w:pos="9060"/>
        </w:tabs>
        <w:rPr>
          <w:rFonts w:cstheme="minorBidi"/>
          <w:b w:val="0"/>
          <w:bCs w:val="0"/>
          <w:noProof/>
          <w:lang w:eastAsia="nb-NO"/>
        </w:rPr>
      </w:pPr>
      <w:hyperlink w:anchor="_Toc124430156" w:history="1">
        <w:r w:rsidR="00F4041F" w:rsidRPr="00B82B74">
          <w:rPr>
            <w:rStyle w:val="Hyperkobling"/>
            <w:noProof/>
          </w:rPr>
          <w:t>7.3</w:t>
        </w:r>
        <w:r w:rsidR="00F4041F">
          <w:rPr>
            <w:rFonts w:cstheme="minorBidi"/>
            <w:b w:val="0"/>
            <w:bCs w:val="0"/>
            <w:noProof/>
            <w:lang w:eastAsia="nb-NO"/>
          </w:rPr>
          <w:tab/>
        </w:r>
        <w:r w:rsidR="00F4041F" w:rsidRPr="00B82B74">
          <w:rPr>
            <w:rStyle w:val="Hyperkobling"/>
            <w:noProof/>
          </w:rPr>
          <w:t>Lederavtaler</w:t>
        </w:r>
        <w:r w:rsidR="00F4041F">
          <w:rPr>
            <w:noProof/>
            <w:webHidden/>
          </w:rPr>
          <w:tab/>
        </w:r>
        <w:r w:rsidR="00F4041F">
          <w:rPr>
            <w:noProof/>
            <w:webHidden/>
          </w:rPr>
          <w:fldChar w:fldCharType="begin"/>
        </w:r>
        <w:r w:rsidR="00F4041F">
          <w:rPr>
            <w:noProof/>
            <w:webHidden/>
          </w:rPr>
          <w:instrText xml:space="preserve"> PAGEREF _Toc124430156 \h </w:instrText>
        </w:r>
        <w:r w:rsidR="00F4041F">
          <w:rPr>
            <w:noProof/>
            <w:webHidden/>
          </w:rPr>
        </w:r>
        <w:r w:rsidR="00F4041F">
          <w:rPr>
            <w:noProof/>
            <w:webHidden/>
          </w:rPr>
          <w:fldChar w:fldCharType="separate"/>
        </w:r>
        <w:r w:rsidR="00F4041F">
          <w:rPr>
            <w:noProof/>
            <w:webHidden/>
          </w:rPr>
          <w:t>17</w:t>
        </w:r>
        <w:r w:rsidR="00F4041F">
          <w:rPr>
            <w:noProof/>
            <w:webHidden/>
          </w:rPr>
          <w:fldChar w:fldCharType="end"/>
        </w:r>
      </w:hyperlink>
    </w:p>
    <w:p w14:paraId="39D5F0F9" w14:textId="01BC2E52" w:rsidR="00F4041F" w:rsidRDefault="00B651E9">
      <w:pPr>
        <w:pStyle w:val="INNH2"/>
        <w:tabs>
          <w:tab w:val="left" w:pos="840"/>
          <w:tab w:val="right" w:leader="underscore" w:pos="9060"/>
        </w:tabs>
        <w:rPr>
          <w:rFonts w:cstheme="minorBidi"/>
          <w:b w:val="0"/>
          <w:bCs w:val="0"/>
          <w:noProof/>
          <w:lang w:eastAsia="nb-NO"/>
        </w:rPr>
      </w:pPr>
      <w:hyperlink w:anchor="_Toc124430157" w:history="1">
        <w:r w:rsidR="00F4041F" w:rsidRPr="00B82B74">
          <w:rPr>
            <w:rStyle w:val="Hyperkobling"/>
            <w:noProof/>
          </w:rPr>
          <w:t>7.4</w:t>
        </w:r>
        <w:r w:rsidR="00F4041F">
          <w:rPr>
            <w:rFonts w:cstheme="minorBidi"/>
            <w:b w:val="0"/>
            <w:bCs w:val="0"/>
            <w:noProof/>
            <w:lang w:eastAsia="nb-NO"/>
          </w:rPr>
          <w:tab/>
        </w:r>
        <w:r w:rsidR="00F4041F" w:rsidRPr="00B82B74">
          <w:rPr>
            <w:rStyle w:val="Hyperkobling"/>
            <w:noProof/>
          </w:rPr>
          <w:t>Lederplattform</w:t>
        </w:r>
        <w:r w:rsidR="00F4041F">
          <w:rPr>
            <w:noProof/>
            <w:webHidden/>
          </w:rPr>
          <w:tab/>
        </w:r>
        <w:r w:rsidR="00F4041F">
          <w:rPr>
            <w:noProof/>
            <w:webHidden/>
          </w:rPr>
          <w:fldChar w:fldCharType="begin"/>
        </w:r>
        <w:r w:rsidR="00F4041F">
          <w:rPr>
            <w:noProof/>
            <w:webHidden/>
          </w:rPr>
          <w:instrText xml:space="preserve"> PAGEREF _Toc124430157 \h </w:instrText>
        </w:r>
        <w:r w:rsidR="00F4041F">
          <w:rPr>
            <w:noProof/>
            <w:webHidden/>
          </w:rPr>
        </w:r>
        <w:r w:rsidR="00F4041F">
          <w:rPr>
            <w:noProof/>
            <w:webHidden/>
          </w:rPr>
          <w:fldChar w:fldCharType="separate"/>
        </w:r>
        <w:r w:rsidR="00F4041F">
          <w:rPr>
            <w:noProof/>
            <w:webHidden/>
          </w:rPr>
          <w:t>17</w:t>
        </w:r>
        <w:r w:rsidR="00F4041F">
          <w:rPr>
            <w:noProof/>
            <w:webHidden/>
          </w:rPr>
          <w:fldChar w:fldCharType="end"/>
        </w:r>
      </w:hyperlink>
    </w:p>
    <w:p w14:paraId="5F8A502E" w14:textId="2A1030AA" w:rsidR="00F4041F" w:rsidRDefault="00B651E9">
      <w:pPr>
        <w:pStyle w:val="INNH2"/>
        <w:tabs>
          <w:tab w:val="left" w:pos="840"/>
          <w:tab w:val="right" w:leader="underscore" w:pos="9060"/>
        </w:tabs>
        <w:rPr>
          <w:rFonts w:cstheme="minorBidi"/>
          <w:b w:val="0"/>
          <w:bCs w:val="0"/>
          <w:noProof/>
          <w:lang w:eastAsia="nb-NO"/>
        </w:rPr>
      </w:pPr>
      <w:hyperlink w:anchor="_Toc124430158" w:history="1">
        <w:r w:rsidR="00F4041F" w:rsidRPr="00B82B74">
          <w:rPr>
            <w:rStyle w:val="Hyperkobling"/>
            <w:noProof/>
          </w:rPr>
          <w:t>7.5</w:t>
        </w:r>
        <w:r w:rsidR="00F4041F">
          <w:rPr>
            <w:rFonts w:cstheme="minorBidi"/>
            <w:b w:val="0"/>
            <w:bCs w:val="0"/>
            <w:noProof/>
            <w:lang w:eastAsia="nb-NO"/>
          </w:rPr>
          <w:tab/>
        </w:r>
        <w:r w:rsidR="00F4041F" w:rsidRPr="00B82B74">
          <w:rPr>
            <w:rStyle w:val="Hyperkobling"/>
            <w:noProof/>
          </w:rPr>
          <w:t>Medvirkning og medbestemmelse</w:t>
        </w:r>
        <w:r w:rsidR="00F4041F">
          <w:rPr>
            <w:noProof/>
            <w:webHidden/>
          </w:rPr>
          <w:tab/>
        </w:r>
        <w:r w:rsidR="00F4041F">
          <w:rPr>
            <w:noProof/>
            <w:webHidden/>
          </w:rPr>
          <w:fldChar w:fldCharType="begin"/>
        </w:r>
        <w:r w:rsidR="00F4041F">
          <w:rPr>
            <w:noProof/>
            <w:webHidden/>
          </w:rPr>
          <w:instrText xml:space="preserve"> PAGEREF _Toc124430158 \h </w:instrText>
        </w:r>
        <w:r w:rsidR="00F4041F">
          <w:rPr>
            <w:noProof/>
            <w:webHidden/>
          </w:rPr>
        </w:r>
        <w:r w:rsidR="00F4041F">
          <w:rPr>
            <w:noProof/>
            <w:webHidden/>
          </w:rPr>
          <w:fldChar w:fldCharType="separate"/>
        </w:r>
        <w:r w:rsidR="00F4041F">
          <w:rPr>
            <w:noProof/>
            <w:webHidden/>
          </w:rPr>
          <w:t>17</w:t>
        </w:r>
        <w:r w:rsidR="00F4041F">
          <w:rPr>
            <w:noProof/>
            <w:webHidden/>
          </w:rPr>
          <w:fldChar w:fldCharType="end"/>
        </w:r>
      </w:hyperlink>
    </w:p>
    <w:p w14:paraId="5832D8BD" w14:textId="29491D25" w:rsidR="00F4041F" w:rsidRDefault="00B651E9">
      <w:pPr>
        <w:pStyle w:val="INNH2"/>
        <w:tabs>
          <w:tab w:val="left" w:pos="840"/>
          <w:tab w:val="right" w:leader="underscore" w:pos="9060"/>
        </w:tabs>
        <w:rPr>
          <w:rFonts w:cstheme="minorBidi"/>
          <w:b w:val="0"/>
          <w:bCs w:val="0"/>
          <w:noProof/>
          <w:lang w:eastAsia="nb-NO"/>
        </w:rPr>
      </w:pPr>
      <w:hyperlink w:anchor="_Toc124430159" w:history="1">
        <w:r w:rsidR="00F4041F" w:rsidRPr="00B82B74">
          <w:rPr>
            <w:rStyle w:val="Hyperkobling"/>
            <w:noProof/>
          </w:rPr>
          <w:t>7.6</w:t>
        </w:r>
        <w:r w:rsidR="00F4041F">
          <w:rPr>
            <w:rFonts w:cstheme="minorBidi"/>
            <w:b w:val="0"/>
            <w:bCs w:val="0"/>
            <w:noProof/>
            <w:lang w:eastAsia="nb-NO"/>
          </w:rPr>
          <w:tab/>
        </w:r>
        <w:r w:rsidR="00F4041F" w:rsidRPr="00B82B74">
          <w:rPr>
            <w:rStyle w:val="Hyperkobling"/>
            <w:noProof/>
          </w:rPr>
          <w:t>Vernetjenesten</w:t>
        </w:r>
        <w:r w:rsidR="00F4041F">
          <w:rPr>
            <w:noProof/>
            <w:webHidden/>
          </w:rPr>
          <w:tab/>
        </w:r>
        <w:r w:rsidR="00F4041F">
          <w:rPr>
            <w:noProof/>
            <w:webHidden/>
          </w:rPr>
          <w:fldChar w:fldCharType="begin"/>
        </w:r>
        <w:r w:rsidR="00F4041F">
          <w:rPr>
            <w:noProof/>
            <w:webHidden/>
          </w:rPr>
          <w:instrText xml:space="preserve"> PAGEREF _Toc124430159 \h </w:instrText>
        </w:r>
        <w:r w:rsidR="00F4041F">
          <w:rPr>
            <w:noProof/>
            <w:webHidden/>
          </w:rPr>
        </w:r>
        <w:r w:rsidR="00F4041F">
          <w:rPr>
            <w:noProof/>
            <w:webHidden/>
          </w:rPr>
          <w:fldChar w:fldCharType="separate"/>
        </w:r>
        <w:r w:rsidR="00F4041F">
          <w:rPr>
            <w:noProof/>
            <w:webHidden/>
          </w:rPr>
          <w:t>17</w:t>
        </w:r>
        <w:r w:rsidR="00F4041F">
          <w:rPr>
            <w:noProof/>
            <w:webHidden/>
          </w:rPr>
          <w:fldChar w:fldCharType="end"/>
        </w:r>
      </w:hyperlink>
    </w:p>
    <w:p w14:paraId="3CD6D79B" w14:textId="31B1B74F" w:rsidR="00A31868" w:rsidRPr="00BF215E" w:rsidRDefault="002B21B2" w:rsidP="007D5F99">
      <w:pPr>
        <w:pStyle w:val="Overskrift1"/>
      </w:pPr>
      <w:r w:rsidRPr="00BF215E">
        <w:rPr>
          <w:rFonts w:cstheme="minorHAnsi"/>
          <w:b/>
          <w:bCs/>
          <w:i/>
          <w:iCs/>
          <w:sz w:val="24"/>
          <w:szCs w:val="24"/>
        </w:rPr>
        <w:fldChar w:fldCharType="end"/>
      </w:r>
      <w:bookmarkStart w:id="0" w:name="_Toc120664909"/>
      <w:bookmarkStart w:id="1" w:name="_Toc120665042"/>
      <w:bookmarkStart w:id="2" w:name="_Toc124430130"/>
      <w:r w:rsidR="00A31868" w:rsidRPr="00BF215E">
        <w:t>Innledning</w:t>
      </w:r>
      <w:bookmarkEnd w:id="0"/>
      <w:bookmarkEnd w:id="1"/>
      <w:bookmarkEnd w:id="2"/>
      <w:r w:rsidR="00A31868" w:rsidRPr="00BF215E">
        <w:t xml:space="preserve"> </w:t>
      </w:r>
    </w:p>
    <w:p w14:paraId="7D36E51B" w14:textId="310A7226" w:rsidR="003C1A40" w:rsidRPr="00BF215E" w:rsidRDefault="003C1A40" w:rsidP="00F032C8">
      <w:r w:rsidRPr="00BF215E">
        <w:t xml:space="preserve">Organisasjonsbeskrivelsen er utarbeidet for å beskrive den til enhver tid gjeldende organisering, ansvar og myndighet og de ulike rollene i organisasjonen. </w:t>
      </w:r>
    </w:p>
    <w:p w14:paraId="35C90E50" w14:textId="2215CA01" w:rsidR="003C1A40" w:rsidRPr="00BF215E" w:rsidRDefault="003C1A40" w:rsidP="00F032C8">
      <w:r w:rsidRPr="00BF215E">
        <w:t>Opplegg for årshjul, ledermøter og team og nettverk i Tana kommune er beskrevet.</w:t>
      </w:r>
      <w:r w:rsidR="00F032C8" w:rsidRPr="00BF215E">
        <w:t xml:space="preserve"> </w:t>
      </w:r>
      <w:r w:rsidRPr="00BF215E">
        <w:t>Organisasjons</w:t>
      </w:r>
      <w:r w:rsidR="00402C72" w:rsidRPr="00BF215E">
        <w:t>struktur</w:t>
      </w:r>
      <w:r w:rsidRPr="00BF215E">
        <w:t xml:space="preserve"> vil være oppdatert til enhver tid i Compilo. </w:t>
      </w:r>
    </w:p>
    <w:p w14:paraId="64EFD625" w14:textId="5AAE3811" w:rsidR="002038F3" w:rsidRPr="00BF215E" w:rsidRDefault="003718CC" w:rsidP="00F032C8">
      <w:r w:rsidRPr="00BF215E">
        <w:t xml:space="preserve">Tana kommune er i en omstillingsperiode. Tana kommune har tidligere hatt en klar tonivå-lederstruktur. </w:t>
      </w:r>
      <w:r w:rsidR="00855B44" w:rsidRPr="00BF215E">
        <w:t xml:space="preserve">Frem til denne nye organisasjonsstrukturen iverksettes </w:t>
      </w:r>
      <w:r w:rsidR="00CC3828" w:rsidRPr="00BF215E">
        <w:t xml:space="preserve">fra januar 2023, </w:t>
      </w:r>
      <w:r w:rsidR="00002B38" w:rsidRPr="00BF215E">
        <w:t xml:space="preserve">har Tana kommune imidlertid en hybridmodell med </w:t>
      </w:r>
      <w:r w:rsidR="00665D73" w:rsidRPr="00BF215E">
        <w:t>trenivå</w:t>
      </w:r>
      <w:r w:rsidR="003F1CBA" w:rsidRPr="00BF215E">
        <w:t xml:space="preserve">-lederstruktur </w:t>
      </w:r>
      <w:r w:rsidR="00F032C8" w:rsidRPr="00BF215E">
        <w:t>i</w:t>
      </w:r>
      <w:r w:rsidR="003F1CBA" w:rsidRPr="00BF215E">
        <w:t xml:space="preserve"> helse og oppvekst</w:t>
      </w:r>
      <w:r w:rsidR="00A01FFD" w:rsidRPr="00BF215E">
        <w:t xml:space="preserve">, og tonivå lederstruktur </w:t>
      </w:r>
      <w:r w:rsidR="00F032C8" w:rsidRPr="00BF215E">
        <w:t>i</w:t>
      </w:r>
      <w:r w:rsidR="00A01FFD" w:rsidRPr="00BF215E">
        <w:t xml:space="preserve"> </w:t>
      </w:r>
      <w:r w:rsidR="00906FD0" w:rsidRPr="00BF215E">
        <w:t xml:space="preserve">Utviklingsavdelingen og Bygg- og anleggsavdelingen. </w:t>
      </w:r>
    </w:p>
    <w:p w14:paraId="2A0550D1" w14:textId="0D7FD4F0" w:rsidR="002038F3" w:rsidRPr="00BF215E" w:rsidRDefault="001931E1" w:rsidP="00F032C8">
      <w:r w:rsidRPr="00BF215E">
        <w:t xml:space="preserve">Formålet med </w:t>
      </w:r>
      <w:r w:rsidR="00E27B9D" w:rsidRPr="00BF215E">
        <w:t>ny organisasjonsstruktur</w:t>
      </w:r>
      <w:r w:rsidRPr="00BF215E">
        <w:t xml:space="preserve"> er </w:t>
      </w:r>
      <w:r w:rsidR="0061092A" w:rsidRPr="00BF215E">
        <w:t>først og fremst</w:t>
      </w:r>
      <w:r w:rsidR="00647305" w:rsidRPr="00BF215E">
        <w:t xml:space="preserve"> </w:t>
      </w:r>
      <w:r w:rsidRPr="00BF215E">
        <w:t xml:space="preserve">å </w:t>
      </w:r>
      <w:r w:rsidR="007A09DF" w:rsidRPr="00BF215E">
        <w:t xml:space="preserve">skape </w:t>
      </w:r>
      <w:r w:rsidR="00E27B9D" w:rsidRPr="00BF215E">
        <w:t>organisasjonsklarhet med hensyn til ansvar, roller og myndighet</w:t>
      </w:r>
      <w:r w:rsidR="007B716D" w:rsidRPr="00BF215E">
        <w:t xml:space="preserve"> for å kunne levere effektive og gode tjenester og beslutninger, jf. pkt. 2.</w:t>
      </w:r>
    </w:p>
    <w:p w14:paraId="214F9156" w14:textId="2BF43C00" w:rsidR="002038F3" w:rsidRPr="00BF215E" w:rsidRDefault="001931E1" w:rsidP="00F032C8">
      <w:r w:rsidRPr="00BF215E">
        <w:t xml:space="preserve">Organisasjonsstrukturen er et levende </w:t>
      </w:r>
      <w:r w:rsidR="00BE6205" w:rsidRPr="00BF215E">
        <w:t>dokument og vil justeres etter behov. Det tas sikte på å evaluere den nye strukturen senes</w:t>
      </w:r>
      <w:r w:rsidR="0061092A" w:rsidRPr="00BF215E">
        <w:t xml:space="preserve">t </w:t>
      </w:r>
      <w:r w:rsidR="00BE6205" w:rsidRPr="00BF215E">
        <w:t xml:space="preserve">ett år etter iverksettelse. </w:t>
      </w:r>
    </w:p>
    <w:p w14:paraId="69C4DD3D" w14:textId="5C34B319" w:rsidR="007B716D" w:rsidRPr="00BF215E" w:rsidRDefault="00E13BF4" w:rsidP="00F032C8">
      <w:r w:rsidRPr="00BF215E">
        <w:t xml:space="preserve">Organisasjonsstrukturen vedtas av kommunedirektøren og er en viktig forutsetning </w:t>
      </w:r>
      <w:r w:rsidR="00A93E0C" w:rsidRPr="00BF215E">
        <w:t>å sikre måloppnåelse ved</w:t>
      </w:r>
      <w:r w:rsidRPr="00BF215E">
        <w:t xml:space="preserve"> at kommunedirektøren skal kunne utforme </w:t>
      </w:r>
      <w:r w:rsidR="005B2508" w:rsidRPr="00BF215E">
        <w:t xml:space="preserve">egen </w:t>
      </w:r>
      <w:r w:rsidRPr="00BF215E">
        <w:t>administrasjonen</w:t>
      </w:r>
      <w:r w:rsidR="005B2508" w:rsidRPr="00BF215E">
        <w:t>.</w:t>
      </w:r>
      <w:r w:rsidR="003C5D2A" w:rsidRPr="00BF215E">
        <w:t xml:space="preserve"> </w:t>
      </w:r>
    </w:p>
    <w:p w14:paraId="22F6DC97" w14:textId="77777777" w:rsidR="007B716D" w:rsidRPr="00BF215E" w:rsidRDefault="007B716D" w:rsidP="0081376E">
      <w:pPr>
        <w:pStyle w:val="Overskrift2"/>
      </w:pPr>
      <w:bookmarkStart w:id="3" w:name="_Toc120664910"/>
      <w:bookmarkStart w:id="4" w:name="_Toc120665043"/>
      <w:bookmarkStart w:id="5" w:name="_Toc124430131"/>
      <w:r w:rsidRPr="00BF215E">
        <w:t>Prosessbeskrivelse</w:t>
      </w:r>
      <w:bookmarkEnd w:id="3"/>
      <w:bookmarkEnd w:id="4"/>
      <w:bookmarkEnd w:id="5"/>
    </w:p>
    <w:p w14:paraId="4633F117" w14:textId="53A86E06" w:rsidR="002038F3" w:rsidRPr="00BF215E" w:rsidRDefault="007B716D" w:rsidP="00F032C8">
      <w:pPr>
        <w:rPr>
          <w:b/>
          <w:bCs/>
        </w:rPr>
      </w:pPr>
      <w:r w:rsidRPr="00BF215E">
        <w:t xml:space="preserve">Kommunestyret ga kommunedirektøren </w:t>
      </w:r>
      <w:r w:rsidR="00490DEF" w:rsidRPr="00BF215E">
        <w:t xml:space="preserve">i oppdrag </w:t>
      </w:r>
      <w:r w:rsidRPr="00BF215E">
        <w:t xml:space="preserve">den 10. juni 2021 i sak </w:t>
      </w:r>
      <w:r w:rsidRPr="00BF215E">
        <w:rPr>
          <w:i/>
          <w:iCs/>
        </w:rPr>
        <w:t xml:space="preserve">PS 26/2021 </w:t>
      </w:r>
      <w:r w:rsidRPr="00BF215E">
        <w:t>at det settes i gang et effektiviseringsprosjekt for å sikre en bærekraftig økonomi og god kvalitet i de kommunale tjenestene. Som en del av dette har kommunedirektøren utredet organisasjonen og igangsatt arbeid med endring og effektivisering av organisasjonen</w:t>
      </w:r>
      <w:r w:rsidR="00846EF4" w:rsidRPr="00BF215E">
        <w:t xml:space="preserve">, jf. </w:t>
      </w:r>
      <w:r w:rsidR="00846EF4" w:rsidRPr="00BF215E">
        <w:rPr>
          <w:i/>
          <w:iCs/>
        </w:rPr>
        <w:t>PS 82/2021</w:t>
      </w:r>
      <w:r w:rsidRPr="00BF215E">
        <w:t>. I arbeidet med ny organiseringen er det innhentet erfaringer fra Røros kommune og Karasjok kommune. Det er i januar 2022 foretatt kommunekompassevaluering hvor Tana kommune fikk 262 poeng av 800 mulige.</w:t>
      </w:r>
    </w:p>
    <w:p w14:paraId="1FA73FBD" w14:textId="68A9BCD0" w:rsidR="002038F3" w:rsidRPr="00BF215E" w:rsidRDefault="007B716D" w:rsidP="00F032C8">
      <w:r w:rsidRPr="00BF215E">
        <w:t xml:space="preserve">I Tana kommune har det vært endringer i ledelsen </w:t>
      </w:r>
      <w:r w:rsidR="007A10C1" w:rsidRPr="00BF215E">
        <w:t xml:space="preserve">de siste to </w:t>
      </w:r>
      <w:r w:rsidR="003C1A40" w:rsidRPr="00BF215E">
        <w:t>år</w:t>
      </w:r>
      <w:r w:rsidRPr="00BF215E">
        <w:t>. Rådmannen sluttet 2021 etter en underslagssak der en virksomhetsleder underslo betydelige beløp. Det har vært konstituert en rådmann inntil kommunedirektør tiltrådte august 2021. I ettertid av underslagssaken har det vært satt søkelys på organisasjonen, der kontrollutvalget har stilt spørsmål vedrørende svikt i internkontroll. Revisor har også foretatt en revisjon av kommunens økonomiske internkontroll.</w:t>
      </w:r>
    </w:p>
    <w:p w14:paraId="2CF0D6EC" w14:textId="48F913C3" w:rsidR="002038F3" w:rsidRPr="00BF215E" w:rsidRDefault="007B716D" w:rsidP="00F032C8">
      <w:r w:rsidRPr="00BF215E">
        <w:t xml:space="preserve">Organisasjonsmodellen for Tana kommune er utviklet gjennom en prosess vår/høst 2021 og våren 2022 med involvering av ledere og tillitsvalgte etter vedtatt prosessplan. Det vises for øvrig til det tidligere arbeidet med ny handlingsplan om ny organisering av 10. mai 2021 som også er hensyntatt. </w:t>
      </w:r>
    </w:p>
    <w:p w14:paraId="30265773" w14:textId="0ADEDA3A" w:rsidR="007B716D" w:rsidRPr="00BF215E" w:rsidRDefault="007B716D" w:rsidP="00F032C8">
      <w:r w:rsidRPr="00BF215E">
        <w:t xml:space="preserve">Forslaget </w:t>
      </w:r>
      <w:r w:rsidR="004F40E8">
        <w:t>har vært</w:t>
      </w:r>
      <w:r w:rsidRPr="00BF215E">
        <w:t xml:space="preserve"> på høring i virksomhetene og tillitsvalgte</w:t>
      </w:r>
      <w:r w:rsidR="00F032C8" w:rsidRPr="00BF215E">
        <w:t>.</w:t>
      </w:r>
    </w:p>
    <w:p w14:paraId="01A76CF9" w14:textId="77777777" w:rsidR="009571DA" w:rsidRPr="00BF215E" w:rsidRDefault="009571DA" w:rsidP="007D5F99">
      <w:pPr>
        <w:pStyle w:val="Overskrift1"/>
      </w:pPr>
      <w:bookmarkStart w:id="6" w:name="_Toc120664911"/>
      <w:bookmarkStart w:id="7" w:name="_Toc120665044"/>
      <w:bookmarkStart w:id="8" w:name="_Toc124430132"/>
      <w:r w:rsidRPr="00BF215E">
        <w:t>Administrativ organisering</w:t>
      </w:r>
      <w:bookmarkEnd w:id="6"/>
      <w:bookmarkEnd w:id="7"/>
      <w:bookmarkEnd w:id="8"/>
    </w:p>
    <w:p w14:paraId="0F0C4D46" w14:textId="299AD25E" w:rsidR="00C00D04" w:rsidRPr="00BF215E" w:rsidRDefault="009C413F" w:rsidP="0081376E">
      <w:pPr>
        <w:pStyle w:val="Overskrift2"/>
      </w:pPr>
      <w:bookmarkStart w:id="9" w:name="_Toc120664912"/>
      <w:bookmarkStart w:id="10" w:name="_Toc120665045"/>
      <w:bookmarkStart w:id="11" w:name="_Toc124430133"/>
      <w:r w:rsidRPr="00BF215E">
        <w:t>Prinsipper for organisering</w:t>
      </w:r>
      <w:bookmarkEnd w:id="9"/>
      <w:bookmarkEnd w:id="10"/>
      <w:bookmarkEnd w:id="11"/>
    </w:p>
    <w:p w14:paraId="65FD2E7A" w14:textId="5465AC6A" w:rsidR="45165489" w:rsidRPr="00BF215E" w:rsidRDefault="00E42FFD" w:rsidP="00F032C8">
      <w:r w:rsidRPr="00BF215E">
        <w:t>Tana</w:t>
      </w:r>
      <w:r w:rsidR="45165489" w:rsidRPr="00BF215E">
        <w:t xml:space="preserve"> kommune skal ha en </w:t>
      </w:r>
      <w:r w:rsidR="2F60C3B5" w:rsidRPr="00BF215E">
        <w:t>effektiv kommuneorganisasjon som leverer gode resultater:</w:t>
      </w:r>
    </w:p>
    <w:p w14:paraId="3CECDE91" w14:textId="77777777" w:rsidR="578A6176" w:rsidRPr="00BF215E" w:rsidRDefault="02A1F4D5" w:rsidP="00D81939">
      <w:pPr>
        <w:pStyle w:val="Listeavsnitt"/>
        <w:numPr>
          <w:ilvl w:val="0"/>
          <w:numId w:val="7"/>
        </w:numPr>
      </w:pPr>
      <w:r w:rsidRPr="00BF215E">
        <w:t>Organisering</w:t>
      </w:r>
      <w:r w:rsidR="2FF8DF60" w:rsidRPr="00BF215E">
        <w:t>en</w:t>
      </w:r>
      <w:r w:rsidRPr="00BF215E">
        <w:t xml:space="preserve"> skal bidra til en effektiv tjenesteproduksjon som leverer gode tjenester </w:t>
      </w:r>
      <w:r w:rsidR="167F494C" w:rsidRPr="00BF215E">
        <w:t>i samspill med innbyggerne</w:t>
      </w:r>
      <w:r w:rsidRPr="00BF215E">
        <w:t xml:space="preserve">. </w:t>
      </w:r>
    </w:p>
    <w:p w14:paraId="6623338B" w14:textId="77777777" w:rsidR="61244837" w:rsidRPr="00BF215E" w:rsidRDefault="61244837" w:rsidP="00D81939">
      <w:pPr>
        <w:pStyle w:val="Listeavsnitt"/>
        <w:numPr>
          <w:ilvl w:val="0"/>
          <w:numId w:val="7"/>
        </w:numPr>
      </w:pPr>
      <w:r w:rsidRPr="00BF215E">
        <w:t xml:space="preserve">Organisasjonen skal ha en enkel og oversiktlig struktur som er lett å finne fram i for innbyggere og brukere. </w:t>
      </w:r>
    </w:p>
    <w:p w14:paraId="6F7D57A6" w14:textId="3E118C7C" w:rsidR="578A6176" w:rsidRPr="00BF215E" w:rsidRDefault="0D2C7CC2" w:rsidP="00D81939">
      <w:pPr>
        <w:pStyle w:val="Listeavsnitt"/>
        <w:numPr>
          <w:ilvl w:val="0"/>
          <w:numId w:val="7"/>
        </w:numPr>
      </w:pPr>
      <w:r w:rsidRPr="00BF215E">
        <w:t>O</w:t>
      </w:r>
      <w:r w:rsidR="758151CA" w:rsidRPr="00BF215E">
        <w:t>rganiseringen skal bidra til effektivisering av arbeidsprosesser, med raskere og bedre beslutninger.</w:t>
      </w:r>
    </w:p>
    <w:p w14:paraId="36987AAF" w14:textId="693F4B34" w:rsidR="578A6176" w:rsidRPr="00BF215E" w:rsidRDefault="02A1F4D5" w:rsidP="00A021EA">
      <w:pPr>
        <w:pStyle w:val="Overskrift3"/>
        <w:rPr>
          <w:rStyle w:val="Utheving"/>
        </w:rPr>
      </w:pPr>
      <w:r w:rsidRPr="00BF215E">
        <w:rPr>
          <w:rStyle w:val="Utheving"/>
        </w:rPr>
        <w:t>Klarhet i myndighet og ansvar</w:t>
      </w:r>
    </w:p>
    <w:p w14:paraId="12A75D53" w14:textId="3DA685DC" w:rsidR="578A6176" w:rsidRPr="00BF215E" w:rsidRDefault="02A1F4D5" w:rsidP="00D81939">
      <w:pPr>
        <w:pStyle w:val="Listeavsnitt"/>
        <w:numPr>
          <w:ilvl w:val="0"/>
          <w:numId w:val="8"/>
        </w:numPr>
      </w:pPr>
      <w:r w:rsidRPr="00BF215E">
        <w:t>Organiseringen skal bidra til tydeliggjøring av oppgavefordeling, roller, ansvar og myndighet</w:t>
      </w:r>
      <w:r w:rsidR="35AFFC05" w:rsidRPr="00BF215E">
        <w:t xml:space="preserve">. Det etableres en struktur som gir klare </w:t>
      </w:r>
      <w:r w:rsidR="6BFF90E3" w:rsidRPr="00BF215E">
        <w:t>ansvarslinjer og</w:t>
      </w:r>
      <w:r w:rsidR="68F0C24A" w:rsidRPr="00BF215E">
        <w:t xml:space="preserve"> myndighetsområder</w:t>
      </w:r>
      <w:r w:rsidR="00810789" w:rsidRPr="00BF215E">
        <w:t>.</w:t>
      </w:r>
    </w:p>
    <w:p w14:paraId="39B3F326" w14:textId="386A10A1" w:rsidR="578A6176" w:rsidRPr="00BF215E" w:rsidRDefault="367080AD" w:rsidP="00D81939">
      <w:pPr>
        <w:pStyle w:val="Listeavsnitt"/>
        <w:numPr>
          <w:ilvl w:val="0"/>
          <w:numId w:val="8"/>
        </w:numPr>
      </w:pPr>
      <w:r w:rsidRPr="00BF215E">
        <w:t>Gjennom helhetlig</w:t>
      </w:r>
      <w:r w:rsidR="7DD25E03" w:rsidRPr="00BF215E">
        <w:t xml:space="preserve"> ledelse</w:t>
      </w:r>
      <w:r w:rsidR="54DD83BA" w:rsidRPr="00BF215E">
        <w:t xml:space="preserve"> </w:t>
      </w:r>
      <w:r w:rsidR="674BE9C4" w:rsidRPr="00BF215E">
        <w:t xml:space="preserve">og god samhandling skal organiseringen </w:t>
      </w:r>
      <w:r w:rsidR="54DD83BA" w:rsidRPr="00BF215E">
        <w:t>sikre rasjonell bruk av kommunens samlede ressurser</w:t>
      </w:r>
      <w:r w:rsidR="00810789" w:rsidRPr="00BF215E">
        <w:t>.</w:t>
      </w:r>
      <w:r w:rsidR="54DD83BA" w:rsidRPr="00BF215E">
        <w:t xml:space="preserve"> </w:t>
      </w:r>
      <w:r w:rsidR="7DD25E03" w:rsidRPr="00BF215E">
        <w:t xml:space="preserve"> </w:t>
      </w:r>
    </w:p>
    <w:p w14:paraId="4783C2E9" w14:textId="77777777" w:rsidR="578A6176" w:rsidRPr="00BF215E" w:rsidRDefault="00C2365F" w:rsidP="00D81939">
      <w:pPr>
        <w:pStyle w:val="Listeavsnitt"/>
        <w:numPr>
          <w:ilvl w:val="0"/>
          <w:numId w:val="8"/>
        </w:numPr>
        <w:rPr>
          <w:rFonts w:ascii="Calibri" w:eastAsia="Calibri" w:hAnsi="Calibri" w:cs="Calibri"/>
        </w:rPr>
      </w:pPr>
      <w:r w:rsidRPr="00BF215E">
        <w:t>Stab/støtte skal løses på lavest mulig effektive nivå – robusthet – likhet, faglig kvalitet og utvikling</w:t>
      </w:r>
      <w:r w:rsidR="70369A14" w:rsidRPr="00BF215E">
        <w:rPr>
          <w:rFonts w:ascii="Calibri" w:eastAsia="Calibri" w:hAnsi="Calibri" w:cs="Calibri"/>
        </w:rPr>
        <w:t>.</w:t>
      </w:r>
    </w:p>
    <w:p w14:paraId="24D930C6" w14:textId="303CBAA5" w:rsidR="578A6176" w:rsidRPr="00BF215E" w:rsidRDefault="00C2365F" w:rsidP="00A021EA">
      <w:pPr>
        <w:pStyle w:val="Overskrift3"/>
        <w:rPr>
          <w:rStyle w:val="Utheving"/>
        </w:rPr>
      </w:pPr>
      <w:r w:rsidRPr="00BF215E">
        <w:rPr>
          <w:rStyle w:val="Utheving"/>
        </w:rPr>
        <w:t>Kompetanse</w:t>
      </w:r>
      <w:r w:rsidR="660DA21B" w:rsidRPr="00BF215E">
        <w:rPr>
          <w:rStyle w:val="Utheving"/>
        </w:rPr>
        <w:t xml:space="preserve"> og kapasitet</w:t>
      </w:r>
    </w:p>
    <w:p w14:paraId="3B30E463" w14:textId="580CC3CF" w:rsidR="578A6176" w:rsidRPr="00BF215E" w:rsidRDefault="00E42FFD" w:rsidP="00D81939">
      <w:pPr>
        <w:pStyle w:val="Listeavsnitt"/>
        <w:numPr>
          <w:ilvl w:val="0"/>
          <w:numId w:val="9"/>
        </w:numPr>
      </w:pPr>
      <w:r w:rsidRPr="00BF215E">
        <w:t>Tana</w:t>
      </w:r>
      <w:r w:rsidR="578A6176" w:rsidRPr="00BF215E">
        <w:t xml:space="preserve"> kommune skal ha en endringsdyktig organisasjon </w:t>
      </w:r>
      <w:r w:rsidR="75F575B9" w:rsidRPr="00BF215E">
        <w:t xml:space="preserve">med </w:t>
      </w:r>
      <w:r w:rsidR="578A6176" w:rsidRPr="00BF215E">
        <w:t>motiverte og m</w:t>
      </w:r>
      <w:r w:rsidR="3CC4DB6A" w:rsidRPr="00BF215E">
        <w:t>yndiggj</w:t>
      </w:r>
      <w:r w:rsidR="30B08B2E" w:rsidRPr="00BF215E">
        <w:t>orte</w:t>
      </w:r>
      <w:r w:rsidR="3CC4DB6A" w:rsidRPr="00BF215E">
        <w:t xml:space="preserve"> ansatte</w:t>
      </w:r>
      <w:r w:rsidR="00810789" w:rsidRPr="00BF215E">
        <w:t>.</w:t>
      </w:r>
    </w:p>
    <w:p w14:paraId="0E5A4169" w14:textId="7FFD4674" w:rsidR="0DE745EE" w:rsidRPr="00BF215E" w:rsidRDefault="00E42FFD" w:rsidP="00D81939">
      <w:pPr>
        <w:pStyle w:val="Listeavsnitt"/>
        <w:numPr>
          <w:ilvl w:val="0"/>
          <w:numId w:val="9"/>
        </w:numPr>
      </w:pPr>
      <w:r w:rsidRPr="00BF215E">
        <w:t>Virksomhetene</w:t>
      </w:r>
      <w:r w:rsidR="6578539D" w:rsidRPr="00BF215E">
        <w:t xml:space="preserve"> skal ha en bemanning og størrelse som ivaretar nødvendig kompetanse og </w:t>
      </w:r>
      <w:r w:rsidR="433F8E84" w:rsidRPr="00BF215E">
        <w:t>kapasitet</w:t>
      </w:r>
      <w:r w:rsidR="6578539D" w:rsidRPr="00BF215E">
        <w:t xml:space="preserve"> til å løse oppgaver og levere gode tjenester</w:t>
      </w:r>
      <w:r w:rsidR="754EB9F6" w:rsidRPr="00BF215E">
        <w:t xml:space="preserve">. </w:t>
      </w:r>
    </w:p>
    <w:p w14:paraId="2F804C39" w14:textId="0D1FEC43" w:rsidR="00015B03" w:rsidRPr="00BF215E" w:rsidRDefault="00015B03" w:rsidP="0081376E">
      <w:pPr>
        <w:pStyle w:val="Overskrift2"/>
      </w:pPr>
      <w:bookmarkStart w:id="12" w:name="_Toc120664913"/>
      <w:bookmarkStart w:id="13" w:name="_Toc120665046"/>
      <w:bookmarkStart w:id="14" w:name="_Toc124430134"/>
      <w:r w:rsidRPr="00BF215E">
        <w:t>Organisasjonskart</w:t>
      </w:r>
      <w:r w:rsidR="00267C13" w:rsidRPr="00BF215E">
        <w:t xml:space="preserve"> Tana </w:t>
      </w:r>
      <w:r w:rsidR="0081376E" w:rsidRPr="00BF215E">
        <w:t>k</w:t>
      </w:r>
      <w:r w:rsidR="00267C13" w:rsidRPr="00BF215E">
        <w:t>ommune</w:t>
      </w:r>
      <w:bookmarkEnd w:id="12"/>
      <w:bookmarkEnd w:id="13"/>
      <w:bookmarkEnd w:id="14"/>
    </w:p>
    <w:p w14:paraId="5D1670D8" w14:textId="49E91EB0" w:rsidR="00E6687B" w:rsidRPr="00BF215E" w:rsidRDefault="00E6687B" w:rsidP="00F032C8">
      <w:r w:rsidRPr="00BF215E">
        <w:t>De enkelte elementer i organisasjonsmodellen blir beskrevet i kapitlene nedenfor.</w:t>
      </w:r>
    </w:p>
    <w:p w14:paraId="293F5325" w14:textId="7BAB7180" w:rsidR="002143E1" w:rsidRPr="00BF215E" w:rsidRDefault="002143E1" w:rsidP="00F032C8"/>
    <w:p w14:paraId="379EC78D" w14:textId="0A9EB8A8" w:rsidR="002143E1" w:rsidRPr="00BF215E" w:rsidRDefault="00E862D1" w:rsidP="00F032C8">
      <w:r w:rsidRPr="00BF215E">
        <w:rPr>
          <w:noProof/>
        </w:rPr>
        <w:drawing>
          <wp:inline distT="0" distB="0" distL="0" distR="0" wp14:anchorId="719715E9" wp14:editId="322C476F">
            <wp:extent cx="6022670" cy="3944203"/>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2198" cy="3956992"/>
                    </a:xfrm>
                    <a:prstGeom prst="rect">
                      <a:avLst/>
                    </a:prstGeom>
                    <a:noFill/>
                  </pic:spPr>
                </pic:pic>
              </a:graphicData>
            </a:graphic>
          </wp:inline>
        </w:drawing>
      </w:r>
    </w:p>
    <w:p w14:paraId="5F10D823" w14:textId="77777777" w:rsidR="003B367F" w:rsidRPr="00BF215E" w:rsidRDefault="003B367F" w:rsidP="00F032C8"/>
    <w:p w14:paraId="1A96EC7E" w14:textId="77777777" w:rsidR="0074542D" w:rsidRPr="00BF215E" w:rsidRDefault="003B367F" w:rsidP="00F032C8">
      <w:r w:rsidRPr="00BF215E">
        <w:t xml:space="preserve">Kommunen er </w:t>
      </w:r>
      <w:r w:rsidR="00E862D1" w:rsidRPr="00BF215E">
        <w:t xml:space="preserve">organisert i </w:t>
      </w:r>
      <w:r w:rsidR="00FE76F6" w:rsidRPr="00BF215E">
        <w:t xml:space="preserve">virksomheter og </w:t>
      </w:r>
      <w:r w:rsidR="00E862D1" w:rsidRPr="00BF215E">
        <w:t>sektore</w:t>
      </w:r>
      <w:r w:rsidR="00FE76F6" w:rsidRPr="00BF215E">
        <w:t>r</w:t>
      </w:r>
      <w:r w:rsidR="00024F30" w:rsidRPr="00BF215E">
        <w:t xml:space="preserve">. </w:t>
      </w:r>
      <w:r w:rsidR="005371E4" w:rsidRPr="00BF215E">
        <w:t>Virksomhetene produserer tjenester</w:t>
      </w:r>
      <w:r w:rsidR="008D74FE" w:rsidRPr="00BF215E">
        <w:t>, har arbeidsgiveransvar og budsjettansvar for ett eller flere ansvar</w:t>
      </w:r>
      <w:r w:rsidR="008E3A77" w:rsidRPr="00BF215E">
        <w:t xml:space="preserve"> i regnskapet</w:t>
      </w:r>
      <w:r w:rsidR="00D54DA0" w:rsidRPr="00BF215E">
        <w:t>.</w:t>
      </w:r>
      <w:r w:rsidR="005371E4" w:rsidRPr="00BF215E">
        <w:t xml:space="preserve"> </w:t>
      </w:r>
    </w:p>
    <w:p w14:paraId="4935B859" w14:textId="0D762CEB" w:rsidR="00E142D8" w:rsidRPr="00BF215E" w:rsidRDefault="005371E4" w:rsidP="00F032C8">
      <w:r w:rsidRPr="00BF215E">
        <w:t xml:space="preserve">Sektorene er </w:t>
      </w:r>
      <w:r w:rsidR="00D54DA0" w:rsidRPr="00BF215E">
        <w:t xml:space="preserve">samling av virksomheter med lignende arbeidsområder og utgjør grunnlag for </w:t>
      </w:r>
      <w:r w:rsidR="004D2439" w:rsidRPr="00BF215E">
        <w:t xml:space="preserve">felles møteplasser samarbeidsområder </w:t>
      </w:r>
      <w:r w:rsidR="00AC0D51" w:rsidRPr="00BF215E">
        <w:t xml:space="preserve">og beslutningsprosesser </w:t>
      </w:r>
      <w:r w:rsidR="004D2439" w:rsidRPr="00BF215E">
        <w:t>mellom virksomhete</w:t>
      </w:r>
      <w:r w:rsidR="002D7AF1" w:rsidRPr="00BF215E">
        <w:t>ne</w:t>
      </w:r>
      <w:r w:rsidR="004D2439" w:rsidRPr="00BF215E">
        <w:t xml:space="preserve">. </w:t>
      </w:r>
      <w:r w:rsidR="00856A93" w:rsidRPr="00BF215E">
        <w:t xml:space="preserve">Sektorene er også </w:t>
      </w:r>
      <w:r w:rsidR="00B636EC" w:rsidRPr="00BF215E">
        <w:t xml:space="preserve">det primære </w:t>
      </w:r>
      <w:r w:rsidR="00856A93" w:rsidRPr="00BF215E">
        <w:t>budsjetterings</w:t>
      </w:r>
      <w:r w:rsidR="00B636EC" w:rsidRPr="00BF215E">
        <w:t xml:space="preserve">objektet for politisk nivå, </w:t>
      </w:r>
      <w:r w:rsidR="00450331" w:rsidRPr="00BF215E">
        <w:t xml:space="preserve">mens </w:t>
      </w:r>
      <w:r w:rsidR="00B636EC" w:rsidRPr="00BF215E">
        <w:t xml:space="preserve">budsjettering innen sektorene avgjøres administrativt. </w:t>
      </w:r>
    </w:p>
    <w:p w14:paraId="5C388648" w14:textId="6D7785C4" w:rsidR="003B367F" w:rsidRPr="00BF215E" w:rsidRDefault="00DF3C1C" w:rsidP="00F032C8">
      <w:r w:rsidRPr="00BF215E">
        <w:t>Kommunen styres av kommunedirektør</w:t>
      </w:r>
      <w:r w:rsidR="009B6991" w:rsidRPr="00BF215E">
        <w:t xml:space="preserve">. Kommunedirektøren har en stab som </w:t>
      </w:r>
      <w:r w:rsidR="00CB7CC0" w:rsidRPr="00BF215E">
        <w:t>understøtter virksomhetene</w:t>
      </w:r>
      <w:r w:rsidR="00411F88" w:rsidRPr="00BF215E">
        <w:t xml:space="preserve"> og</w:t>
      </w:r>
      <w:r w:rsidR="00CB7CC0" w:rsidRPr="00BF215E">
        <w:t xml:space="preserve"> </w:t>
      </w:r>
      <w:r w:rsidR="005C0DD7" w:rsidRPr="00BF215E">
        <w:t>kommunesamarbeid</w:t>
      </w:r>
      <w:r w:rsidR="00411F88" w:rsidRPr="00BF215E">
        <w:t>ene</w:t>
      </w:r>
      <w:r w:rsidR="005C0DD7" w:rsidRPr="00BF215E">
        <w:t xml:space="preserve">, </w:t>
      </w:r>
      <w:r w:rsidR="00CB7CC0" w:rsidRPr="00BF215E">
        <w:t xml:space="preserve">i tillegg til å produsere egne tjenester. </w:t>
      </w:r>
    </w:p>
    <w:p w14:paraId="532B2532" w14:textId="6FB10F79" w:rsidR="00FB0F5D" w:rsidRPr="00BF215E" w:rsidRDefault="00010EFF" w:rsidP="007D5F99">
      <w:pPr>
        <w:pStyle w:val="Overskrift1"/>
      </w:pPr>
      <w:bookmarkStart w:id="15" w:name="_Toc124430135"/>
      <w:bookmarkStart w:id="16" w:name="_Toc120664914"/>
      <w:bookmarkStart w:id="17" w:name="_Toc120665047"/>
      <w:r w:rsidRPr="00BF215E">
        <w:t>Kommunedirekt</w:t>
      </w:r>
      <w:r w:rsidR="002B3A9B" w:rsidRPr="00BF215E">
        <w:t>ør</w:t>
      </w:r>
      <w:r w:rsidR="005D58F4" w:rsidRPr="00BF215E">
        <w:t xml:space="preserve"> - b</w:t>
      </w:r>
      <w:r w:rsidR="00FB0F5D" w:rsidRPr="00BF215E">
        <w:t>eslutningsnivå 1</w:t>
      </w:r>
      <w:bookmarkEnd w:id="15"/>
      <w:r w:rsidR="00FB0F5D" w:rsidRPr="00BF215E">
        <w:t xml:space="preserve"> </w:t>
      </w:r>
      <w:bookmarkEnd w:id="16"/>
      <w:bookmarkEnd w:id="17"/>
    </w:p>
    <w:p w14:paraId="3F2F336D" w14:textId="77777777" w:rsidR="006C1415" w:rsidRPr="00BF215E" w:rsidRDefault="006C1415" w:rsidP="0081376E">
      <w:pPr>
        <w:pStyle w:val="Overskrift2"/>
      </w:pPr>
      <w:bookmarkStart w:id="18" w:name="_Toc41495251"/>
      <w:bookmarkStart w:id="19" w:name="_Toc41495252"/>
      <w:bookmarkStart w:id="20" w:name="_Toc41495254"/>
      <w:bookmarkStart w:id="21" w:name="_Toc41495255"/>
      <w:bookmarkStart w:id="22" w:name="_Toc120664916"/>
      <w:bookmarkStart w:id="23" w:name="_Toc120665049"/>
      <w:bookmarkStart w:id="24" w:name="_Toc124430136"/>
      <w:bookmarkEnd w:id="18"/>
      <w:bookmarkEnd w:id="19"/>
      <w:bookmarkEnd w:id="20"/>
      <w:bookmarkEnd w:id="21"/>
      <w:r w:rsidRPr="00BF215E">
        <w:t>Kommun</w:t>
      </w:r>
      <w:r w:rsidR="009C3797" w:rsidRPr="00BF215E">
        <w:t>e</w:t>
      </w:r>
      <w:r w:rsidRPr="00BF215E">
        <w:t>direktørens rolle, ansvar og oppgaver</w:t>
      </w:r>
      <w:bookmarkEnd w:id="22"/>
      <w:bookmarkEnd w:id="23"/>
      <w:bookmarkEnd w:id="24"/>
    </w:p>
    <w:p w14:paraId="10D4BFCE" w14:textId="0113EF6F" w:rsidR="005E7DEF" w:rsidRPr="00BF215E" w:rsidRDefault="005E7DEF" w:rsidP="00F032C8">
      <w:r w:rsidRPr="00BF215E">
        <w:t>Kommunedirektøren er øverste administrative leder og står ansvarlig overfor kommunestyret. Etter kommuneloven skal kommunedirektøren:</w:t>
      </w:r>
    </w:p>
    <w:p w14:paraId="4CCF0831" w14:textId="77777777" w:rsidR="005E7DEF" w:rsidRPr="00BF215E" w:rsidRDefault="005E7DEF" w:rsidP="00D81939">
      <w:pPr>
        <w:pStyle w:val="Listeavsnitt"/>
        <w:numPr>
          <w:ilvl w:val="0"/>
          <w:numId w:val="5"/>
        </w:numPr>
      </w:pPr>
      <w:r w:rsidRPr="00BF215E">
        <w:t>påse at saker som legges fram for folkevalgte organer er forsvarlig utredet</w:t>
      </w:r>
    </w:p>
    <w:p w14:paraId="3D7A2F25" w14:textId="77777777" w:rsidR="005E7DEF" w:rsidRPr="00BF215E" w:rsidRDefault="005E7DEF" w:rsidP="00D81939">
      <w:pPr>
        <w:pStyle w:val="Listeavsnitt"/>
        <w:numPr>
          <w:ilvl w:val="0"/>
          <w:numId w:val="5"/>
        </w:numPr>
      </w:pPr>
      <w:r w:rsidRPr="00BF215E">
        <w:t>sørge for at vedtak blir iverksatt</w:t>
      </w:r>
    </w:p>
    <w:p w14:paraId="136F7523" w14:textId="7FBED2DE" w:rsidR="005E7DEF" w:rsidRPr="00BF215E" w:rsidRDefault="005E7DEF" w:rsidP="00D81939">
      <w:pPr>
        <w:pStyle w:val="Listeavsnitt"/>
        <w:numPr>
          <w:ilvl w:val="0"/>
          <w:numId w:val="5"/>
        </w:numPr>
      </w:pPr>
      <w:r w:rsidRPr="00BF215E">
        <w:t xml:space="preserve">sørge for </w:t>
      </w:r>
      <w:r w:rsidR="00332830" w:rsidRPr="00BF215E">
        <w:t xml:space="preserve">at </w:t>
      </w:r>
      <w:r w:rsidRPr="00BF215E">
        <w:t>administrasjonen drives i samsvar med lover, forskrifter og overordnede instrukser og at det føres kontroll med dette.</w:t>
      </w:r>
    </w:p>
    <w:p w14:paraId="35ED7943" w14:textId="1F4ABC96" w:rsidR="005E7DEF" w:rsidRPr="00BF215E" w:rsidRDefault="005E7DEF" w:rsidP="00F032C8">
      <w:r w:rsidRPr="00BF215E">
        <w:t xml:space="preserve">Kommunedirektøren har møte- og talerett, personlig eller ved en av sine underordnede, i alle folkevalgte organer bortsett fra kontrollutvalget. </w:t>
      </w:r>
    </w:p>
    <w:p w14:paraId="19AA47BC" w14:textId="77777777" w:rsidR="00F032C8" w:rsidRPr="00BF215E" w:rsidRDefault="005E7DEF" w:rsidP="00F032C8">
      <w:r w:rsidRPr="00BF215E">
        <w:t xml:space="preserve">Kommunedirektøren skal følge opp og gjennomføre de prioriteringer som kommunens politiske organer gir uttrykk for gjennom økonomiske rammebetingelser, planer og vedtak, og sørge for at disse er i samsvar med lover, avtaler og ellers god forvaltningspraksis. </w:t>
      </w:r>
    </w:p>
    <w:p w14:paraId="7251C5FF" w14:textId="348EC6A6" w:rsidR="005E7DEF" w:rsidRPr="00BF215E" w:rsidRDefault="005E7DEF" w:rsidP="00F032C8">
      <w:r w:rsidRPr="00BF215E">
        <w:t>Kommunedirektøren skal fremme dialog og samhandling mellom politisk og administrativt nivå i kommunen. Kommunedirektøren skal ha integritet i forhold til politikere, innbyggere, organisasjoner og samarbeidspartnere og basere sine utredninger på kraven</w:t>
      </w:r>
      <w:r w:rsidR="00887F1D" w:rsidRPr="00BF215E">
        <w:t>e</w:t>
      </w:r>
      <w:r w:rsidRPr="00BF215E">
        <w:t xml:space="preserve"> til god kommunal forvaltningspraksis.</w:t>
      </w:r>
    </w:p>
    <w:p w14:paraId="4625AC7D" w14:textId="477D6CEC" w:rsidR="005E7DEF" w:rsidRPr="00BF215E" w:rsidRDefault="005E7DEF" w:rsidP="00F032C8">
      <w:r w:rsidRPr="00BF215E">
        <w:t>Kommunedirektøren skal aktivt legge til rette for og bidra til en tydelig styrking av samisk språk og kultur i alle deler av forvaltningen</w:t>
      </w:r>
      <w:r w:rsidR="00604550" w:rsidRPr="00BF215E">
        <w:t>, jf. sameloven kapittel 3</w:t>
      </w:r>
      <w:r w:rsidRPr="00BF215E">
        <w:t>.</w:t>
      </w:r>
      <w:r w:rsidR="00FF3B23" w:rsidRPr="00BF215E">
        <w:t xml:space="preserve"> </w:t>
      </w:r>
    </w:p>
    <w:p w14:paraId="4BAE24EF" w14:textId="3138FF3D" w:rsidR="00BB1BF6" w:rsidRPr="00BF215E" w:rsidRDefault="00796AE5" w:rsidP="0081376E">
      <w:pPr>
        <w:pStyle w:val="Overskrift2"/>
      </w:pPr>
      <w:bookmarkStart w:id="25" w:name="_Toc41495257"/>
      <w:bookmarkStart w:id="26" w:name="_Toc120664917"/>
      <w:bookmarkStart w:id="27" w:name="_Toc120665050"/>
      <w:bookmarkStart w:id="28" w:name="_Toc124430137"/>
      <w:bookmarkEnd w:id="25"/>
      <w:r w:rsidRPr="00BF215E">
        <w:t>Assisterende kommunedirektørs</w:t>
      </w:r>
      <w:r w:rsidR="446626F9" w:rsidRPr="00BF215E">
        <w:t xml:space="preserve"> r</w:t>
      </w:r>
      <w:r w:rsidR="3A7CF406" w:rsidRPr="00BF215E">
        <w:t>olle,</w:t>
      </w:r>
      <w:r w:rsidR="00F101B6" w:rsidRPr="00BF215E">
        <w:t xml:space="preserve"> formål,</w:t>
      </w:r>
      <w:r w:rsidR="3A7CF406" w:rsidRPr="00BF215E">
        <w:t xml:space="preserve"> ansvar</w:t>
      </w:r>
      <w:r w:rsidR="00F101B6" w:rsidRPr="00BF215E">
        <w:t xml:space="preserve"> og myndighet</w:t>
      </w:r>
      <w:bookmarkEnd w:id="26"/>
      <w:bookmarkEnd w:id="27"/>
      <w:bookmarkEnd w:id="28"/>
    </w:p>
    <w:p w14:paraId="48D5905A" w14:textId="670D33D3" w:rsidR="006313D8" w:rsidRPr="00BF215E" w:rsidRDefault="00796AE5" w:rsidP="00F032C8">
      <w:r w:rsidRPr="00BF215E">
        <w:t>Ass</w:t>
      </w:r>
      <w:r w:rsidR="002B7059" w:rsidRPr="00BF215E">
        <w:t>isterende</w:t>
      </w:r>
      <w:r w:rsidR="00F101B6" w:rsidRPr="00BF215E">
        <w:t xml:space="preserve"> </w:t>
      </w:r>
      <w:r w:rsidRPr="00BF215E">
        <w:t>kommunedirektør</w:t>
      </w:r>
      <w:r w:rsidR="00010EFF" w:rsidRPr="00BF215E">
        <w:t xml:space="preserve"> inngår i den samlede </w:t>
      </w:r>
      <w:r w:rsidR="006B1BCD" w:rsidRPr="00BF215E">
        <w:t>k</w:t>
      </w:r>
      <w:r w:rsidR="00010EFF" w:rsidRPr="00BF215E">
        <w:t xml:space="preserve">ommunedirektørfunksjonen og utgjør ikke eget ledelsesnivå.  </w:t>
      </w:r>
      <w:r w:rsidRPr="00BF215E">
        <w:t>Ass</w:t>
      </w:r>
      <w:r w:rsidR="002B7059" w:rsidRPr="00BF215E">
        <w:t>isterende</w:t>
      </w:r>
      <w:r w:rsidR="00F101B6" w:rsidRPr="00BF215E">
        <w:t xml:space="preserve"> </w:t>
      </w:r>
      <w:r w:rsidRPr="00BF215E">
        <w:t>kommunedirektør</w:t>
      </w:r>
      <w:r w:rsidR="00010EFF" w:rsidRPr="00BF215E">
        <w:t xml:space="preserve"> opptrer alltid på </w:t>
      </w:r>
      <w:r w:rsidR="002B7059" w:rsidRPr="00BF215E">
        <w:t>k</w:t>
      </w:r>
      <w:r w:rsidR="00010EFF" w:rsidRPr="00BF215E">
        <w:t xml:space="preserve">ommunedirektørens vegne og har alle </w:t>
      </w:r>
      <w:r w:rsidR="002B7059" w:rsidRPr="00BF215E">
        <w:t>k</w:t>
      </w:r>
      <w:r w:rsidR="00010EFF" w:rsidRPr="00BF215E">
        <w:t>ommunedirektørens fullmakter</w:t>
      </w:r>
      <w:r w:rsidR="00BB1BF6" w:rsidRPr="00BF215E">
        <w:t>, og er fast stedfortreder.</w:t>
      </w:r>
    </w:p>
    <w:p w14:paraId="2943729F" w14:textId="76CF3799" w:rsidR="006313D8" w:rsidRPr="00BF215E" w:rsidRDefault="006313D8" w:rsidP="00F032C8">
      <w:r w:rsidRPr="00BF215E">
        <w:t>Ass</w:t>
      </w:r>
      <w:r w:rsidR="002B7059" w:rsidRPr="00BF215E">
        <w:t>isterende</w:t>
      </w:r>
      <w:r w:rsidRPr="00BF215E">
        <w:t xml:space="preserve"> kommunedirektør kan møte på vegne av kommunedirektøren i politiske utvalg og råd. </w:t>
      </w:r>
    </w:p>
    <w:p w14:paraId="1B910BD7" w14:textId="19CA37BC" w:rsidR="00010EFF" w:rsidRPr="00BF215E" w:rsidRDefault="00796AE5" w:rsidP="00F032C8">
      <w:r w:rsidRPr="00BF215E">
        <w:t>Ass</w:t>
      </w:r>
      <w:r w:rsidR="002B7059" w:rsidRPr="00BF215E">
        <w:t>isterende</w:t>
      </w:r>
      <w:r w:rsidR="00F101B6" w:rsidRPr="00BF215E">
        <w:t xml:space="preserve"> </w:t>
      </w:r>
      <w:r w:rsidRPr="00BF215E">
        <w:t>kommunedirektør</w:t>
      </w:r>
      <w:r w:rsidR="00010EFF" w:rsidRPr="00BF215E">
        <w:t xml:space="preserve"> skal – i nært samarbeid med de tilhørende </w:t>
      </w:r>
      <w:r w:rsidR="005D5ADB" w:rsidRPr="00BF215E">
        <w:t>virksom</w:t>
      </w:r>
      <w:r w:rsidR="00010EFF" w:rsidRPr="00BF215E">
        <w:t>hetslederne – sørge for god og effektiv drift av det samlede tjenesteområdet innenfor gjeldende lovverk, kommunale planer, budsjetter og retningslinjer.</w:t>
      </w:r>
    </w:p>
    <w:p w14:paraId="267FF4EC" w14:textId="551678D8" w:rsidR="00E73349" w:rsidRPr="00BF215E" w:rsidRDefault="00796AE5" w:rsidP="00F032C8">
      <w:r w:rsidRPr="00BF215E">
        <w:t>Ass</w:t>
      </w:r>
      <w:r w:rsidR="002B7059" w:rsidRPr="00BF215E">
        <w:t>isterende</w:t>
      </w:r>
      <w:r w:rsidR="009C3797" w:rsidRPr="00BF215E">
        <w:t xml:space="preserve"> </w:t>
      </w:r>
      <w:r w:rsidR="00887F1D" w:rsidRPr="00BF215E">
        <w:t>k</w:t>
      </w:r>
      <w:r w:rsidR="009C3797" w:rsidRPr="00BF215E">
        <w:t>ommunedirektør</w:t>
      </w:r>
      <w:r w:rsidR="00E07E7A" w:rsidRPr="00BF215E">
        <w:t xml:space="preserve"> </w:t>
      </w:r>
      <w:r w:rsidR="00010EFF" w:rsidRPr="00BF215E">
        <w:t xml:space="preserve">skal </w:t>
      </w:r>
      <w:r w:rsidR="00681D0E" w:rsidRPr="00BF215E">
        <w:t xml:space="preserve">ha en årlig lederavtale </w:t>
      </w:r>
      <w:r w:rsidR="00010EFF" w:rsidRPr="00BF215E">
        <w:t>om måloppnåelse og resultater for si</w:t>
      </w:r>
      <w:r w:rsidR="00BB1BF6" w:rsidRPr="00BF215E">
        <w:t xml:space="preserve">ne </w:t>
      </w:r>
      <w:r w:rsidR="00AA1B72" w:rsidRPr="00BF215E">
        <w:t>ansvars</w:t>
      </w:r>
      <w:r w:rsidR="00010EFF" w:rsidRPr="00BF215E">
        <w:t>område</w:t>
      </w:r>
      <w:r w:rsidR="00BB1BF6" w:rsidRPr="00BF215E">
        <w:t>r</w:t>
      </w:r>
      <w:r w:rsidR="00010EFF" w:rsidRPr="00BF215E">
        <w:t>.</w:t>
      </w:r>
    </w:p>
    <w:p w14:paraId="266ABF93" w14:textId="09C1D490" w:rsidR="00766E94" w:rsidRPr="00BF215E" w:rsidRDefault="00BE0B67" w:rsidP="00A021EA">
      <w:pPr>
        <w:pStyle w:val="Overskrift3"/>
      </w:pPr>
      <w:bookmarkStart w:id="29" w:name="_Toc41495259"/>
      <w:bookmarkStart w:id="30" w:name="_Toc41495260"/>
      <w:bookmarkStart w:id="31" w:name="_Toc41495261"/>
      <w:bookmarkStart w:id="32" w:name="_Toc41495262"/>
      <w:bookmarkEnd w:id="29"/>
      <w:bookmarkEnd w:id="30"/>
      <w:bookmarkEnd w:id="31"/>
      <w:bookmarkEnd w:id="32"/>
      <w:r w:rsidRPr="00BF215E">
        <w:t xml:space="preserve">Assisterende </w:t>
      </w:r>
      <w:r w:rsidR="002B7059" w:rsidRPr="00BF215E">
        <w:t>k</w:t>
      </w:r>
      <w:r w:rsidR="00010EFF" w:rsidRPr="00BF215E">
        <w:t>ommun</w:t>
      </w:r>
      <w:r w:rsidR="00CF255F" w:rsidRPr="00BF215E">
        <w:t>edirektør</w:t>
      </w:r>
      <w:r w:rsidR="00010EFF" w:rsidRPr="00BF215E">
        <w:t>s formål</w:t>
      </w:r>
    </w:p>
    <w:p w14:paraId="737F9109" w14:textId="77777777" w:rsidR="00F101B6" w:rsidRPr="00BF215E" w:rsidRDefault="00F101B6" w:rsidP="00F032C8">
      <w:r w:rsidRPr="00BF215E">
        <w:t>Assisterende kommunedirektør skal:</w:t>
      </w:r>
    </w:p>
    <w:p w14:paraId="7FEBEBCB" w14:textId="7BBF1E8F" w:rsidR="00010EFF" w:rsidRPr="00BF215E" w:rsidRDefault="00010EFF" w:rsidP="00D81939">
      <w:pPr>
        <w:pStyle w:val="Listeavsnitt"/>
        <w:numPr>
          <w:ilvl w:val="0"/>
          <w:numId w:val="15"/>
        </w:numPr>
      </w:pPr>
      <w:r w:rsidRPr="00BF215E">
        <w:t>bidra til utvikling og levering av tjenester i samspill med innbyggere ut fra tilgjengelige ressurser</w:t>
      </w:r>
    </w:p>
    <w:p w14:paraId="18C1CFBF" w14:textId="53BDD131" w:rsidR="00010EFF" w:rsidRPr="00BF215E" w:rsidRDefault="00010EFF" w:rsidP="00D81939">
      <w:pPr>
        <w:pStyle w:val="Listeavsnitt"/>
        <w:numPr>
          <w:ilvl w:val="0"/>
          <w:numId w:val="15"/>
        </w:numPr>
      </w:pPr>
      <w:r w:rsidRPr="00BF215E">
        <w:t xml:space="preserve">bidra til å videreutvikle en fleksibel og endringsdyktig organisasjon med motiverte og myndiggjorte </w:t>
      </w:r>
      <w:r w:rsidR="00332830" w:rsidRPr="00BF215E">
        <w:t>virksom</w:t>
      </w:r>
      <w:r w:rsidRPr="00BF215E">
        <w:t>hetshetsledere og medarbeidere</w:t>
      </w:r>
    </w:p>
    <w:p w14:paraId="5E4B95BF" w14:textId="53595C13" w:rsidR="00010EFF" w:rsidRPr="00BF215E" w:rsidRDefault="00010EFF" w:rsidP="00D81939">
      <w:pPr>
        <w:pStyle w:val="Listeavsnitt"/>
        <w:numPr>
          <w:ilvl w:val="0"/>
          <w:numId w:val="15"/>
        </w:numPr>
      </w:pPr>
      <w:r w:rsidRPr="00BF215E">
        <w:t xml:space="preserve">ha </w:t>
      </w:r>
      <w:r w:rsidR="00781989" w:rsidRPr="00BF215E">
        <w:t xml:space="preserve">det daglige </w:t>
      </w:r>
      <w:r w:rsidRPr="00BF215E">
        <w:t xml:space="preserve">oppfølgingsansvar for </w:t>
      </w:r>
      <w:r w:rsidR="003E1D42" w:rsidRPr="00BF215E">
        <w:t>virksom</w:t>
      </w:r>
      <w:r w:rsidR="00781989" w:rsidRPr="00BF215E">
        <w:t xml:space="preserve">hetene </w:t>
      </w:r>
      <w:r w:rsidR="002B7059" w:rsidRPr="00BF215E">
        <w:t xml:space="preserve">og stab </w:t>
      </w:r>
      <w:r w:rsidR="00781989" w:rsidRPr="00BF215E">
        <w:t>når det gjelder faglige, økonomiske og personalmessige forhold.</w:t>
      </w:r>
    </w:p>
    <w:p w14:paraId="14BCA58B" w14:textId="1154954A" w:rsidR="00010EFF" w:rsidRPr="00BF215E" w:rsidRDefault="00010EFF" w:rsidP="00D81939">
      <w:pPr>
        <w:pStyle w:val="Listeavsnitt"/>
        <w:numPr>
          <w:ilvl w:val="0"/>
          <w:numId w:val="15"/>
        </w:numPr>
      </w:pPr>
      <w:r w:rsidRPr="00BF215E">
        <w:t>både bidra til målrettet utvikling av kommunens tjenestetilbud og til helhetlig kommuneutvikling generelt i tråd med kommunens vedtatte mål og strategier</w:t>
      </w:r>
      <w:r w:rsidR="00EA6F17" w:rsidRPr="00BF215E">
        <w:t>.</w:t>
      </w:r>
    </w:p>
    <w:p w14:paraId="24278137" w14:textId="25D5ACD8" w:rsidR="00010EFF" w:rsidRPr="00BF215E" w:rsidRDefault="00010EFF" w:rsidP="00D81939">
      <w:pPr>
        <w:pStyle w:val="Listeavsnitt"/>
        <w:numPr>
          <w:ilvl w:val="0"/>
          <w:numId w:val="15"/>
        </w:numPr>
      </w:pPr>
      <w:r w:rsidRPr="00BF215E">
        <w:t>arbeide for et godt arbeidsmiljø</w:t>
      </w:r>
      <w:r w:rsidR="00EA6F17" w:rsidRPr="00BF215E">
        <w:t>.</w:t>
      </w:r>
    </w:p>
    <w:p w14:paraId="5E2ADD59" w14:textId="1AC3020F" w:rsidR="00E73349" w:rsidRPr="00BF215E" w:rsidRDefault="00CF255F" w:rsidP="00A021EA">
      <w:pPr>
        <w:pStyle w:val="Overskrift3"/>
      </w:pPr>
      <w:r w:rsidRPr="00BF215E">
        <w:t xml:space="preserve">Assisterende kommunedirektørs </w:t>
      </w:r>
      <w:r w:rsidR="00010EFF" w:rsidRPr="00BF215E">
        <w:t>myndighet</w:t>
      </w:r>
    </w:p>
    <w:p w14:paraId="2D7A96C5" w14:textId="3FFC2C83" w:rsidR="00010EFF" w:rsidRPr="00BF215E" w:rsidRDefault="003A132C" w:rsidP="00D81939">
      <w:pPr>
        <w:pStyle w:val="Listeavsnitt"/>
        <w:numPr>
          <w:ilvl w:val="0"/>
          <w:numId w:val="16"/>
        </w:numPr>
      </w:pPr>
      <w:r w:rsidRPr="00BF215E">
        <w:t xml:space="preserve">Assisterende </w:t>
      </w:r>
      <w:r w:rsidR="00CF255F" w:rsidRPr="00BF215E">
        <w:t xml:space="preserve">kommunedirektør </w:t>
      </w:r>
      <w:r w:rsidR="00010EFF" w:rsidRPr="00BF215E">
        <w:t xml:space="preserve">har </w:t>
      </w:r>
      <w:r w:rsidR="00766E94" w:rsidRPr="00437EF3">
        <w:t>k</w:t>
      </w:r>
      <w:r w:rsidR="00010EFF" w:rsidRPr="00BF215E">
        <w:t>ommunedirektørens fullmakter så fremt noe annet ikke framgår av lov og avtaleverk</w:t>
      </w:r>
      <w:r w:rsidR="00AA1B72" w:rsidRPr="00BF215E">
        <w:t xml:space="preserve"> og delegeringsreglement</w:t>
      </w:r>
      <w:r w:rsidR="00010EFF" w:rsidRPr="00BF215E">
        <w:t>.</w:t>
      </w:r>
    </w:p>
    <w:p w14:paraId="52F6CB92" w14:textId="74F001E9" w:rsidR="00010EFF" w:rsidRPr="00BF215E" w:rsidRDefault="00010EFF" w:rsidP="00D81939">
      <w:pPr>
        <w:pStyle w:val="Listeavsnitt"/>
        <w:numPr>
          <w:ilvl w:val="0"/>
          <w:numId w:val="16"/>
        </w:numPr>
      </w:pPr>
      <w:r w:rsidRPr="00BF215E">
        <w:t xml:space="preserve">Treffer beslutninger som er </w:t>
      </w:r>
      <w:r w:rsidR="003E1D42" w:rsidRPr="00BF215E">
        <w:t>virksom</w:t>
      </w:r>
      <w:r w:rsidRPr="00BF215E">
        <w:t>hetsovergripende og utøver nødvendig koordinering</w:t>
      </w:r>
      <w:r w:rsidR="00EA6F17" w:rsidRPr="00BF215E">
        <w:t>.</w:t>
      </w:r>
    </w:p>
    <w:p w14:paraId="1DBE3E60" w14:textId="3C4B3049" w:rsidR="00010EFF" w:rsidRPr="00BF215E" w:rsidRDefault="005218C8" w:rsidP="0081376E">
      <w:pPr>
        <w:pStyle w:val="Overskrift2"/>
        <w:rPr>
          <w:lang w:eastAsia="zh-CN" w:bidi="hi-IN"/>
        </w:rPr>
      </w:pPr>
      <w:bookmarkStart w:id="33" w:name="_Toc120664918"/>
      <w:bookmarkStart w:id="34" w:name="_Toc120665051"/>
      <w:bookmarkStart w:id="35" w:name="_Toc124430138"/>
      <w:r w:rsidRPr="00BF215E">
        <w:rPr>
          <w:lang w:eastAsia="zh-CN" w:bidi="hi-IN"/>
        </w:rPr>
        <w:t>K</w:t>
      </w:r>
      <w:r w:rsidR="00CF255F" w:rsidRPr="00BF215E">
        <w:rPr>
          <w:lang w:eastAsia="zh-CN" w:bidi="hi-IN"/>
        </w:rPr>
        <w:t>ommunedirektør</w:t>
      </w:r>
      <w:r w:rsidRPr="00BF215E">
        <w:rPr>
          <w:lang w:eastAsia="zh-CN" w:bidi="hi-IN"/>
        </w:rPr>
        <w:t>nivået</w:t>
      </w:r>
      <w:r w:rsidR="006313D8" w:rsidRPr="00BF215E">
        <w:rPr>
          <w:lang w:eastAsia="zh-CN" w:bidi="hi-IN"/>
        </w:rPr>
        <w:t>s</w:t>
      </w:r>
      <w:r w:rsidR="00CF255F" w:rsidRPr="00BF215E">
        <w:rPr>
          <w:lang w:eastAsia="zh-CN" w:bidi="hi-IN"/>
        </w:rPr>
        <w:t xml:space="preserve"> </w:t>
      </w:r>
      <w:r w:rsidR="00010EFF" w:rsidRPr="00BF215E">
        <w:rPr>
          <w:lang w:eastAsia="zh-CN" w:bidi="hi-IN"/>
        </w:rPr>
        <w:t xml:space="preserve">forhold til </w:t>
      </w:r>
      <w:r w:rsidR="003E1D42" w:rsidRPr="00BF215E">
        <w:rPr>
          <w:lang w:eastAsia="zh-CN" w:bidi="hi-IN"/>
        </w:rPr>
        <w:t>virksom</w:t>
      </w:r>
      <w:r w:rsidR="00010EFF" w:rsidRPr="00BF215E">
        <w:rPr>
          <w:lang w:eastAsia="zh-CN" w:bidi="hi-IN"/>
        </w:rPr>
        <w:t>hetslederne</w:t>
      </w:r>
      <w:bookmarkEnd w:id="33"/>
      <w:bookmarkEnd w:id="34"/>
      <w:bookmarkEnd w:id="35"/>
    </w:p>
    <w:p w14:paraId="266BAEEF" w14:textId="79FF7537" w:rsidR="00010EFF" w:rsidRPr="00BF215E" w:rsidRDefault="00010EFF" w:rsidP="00F032C8">
      <w:r w:rsidRPr="00BF215E">
        <w:t xml:space="preserve">På kommunenivå har </w:t>
      </w:r>
      <w:r w:rsidR="005218C8" w:rsidRPr="00BF215E">
        <w:t>kommunedirektørnivået</w:t>
      </w:r>
      <w:r w:rsidRPr="00BF215E">
        <w:t xml:space="preserve"> det overordnede ansvaret for:</w:t>
      </w:r>
    </w:p>
    <w:p w14:paraId="301D566C" w14:textId="6E230832" w:rsidR="00781989" w:rsidRPr="00BF215E" w:rsidRDefault="00781989" w:rsidP="00D81939">
      <w:pPr>
        <w:pStyle w:val="Listeavsnitt"/>
        <w:numPr>
          <w:ilvl w:val="0"/>
          <w:numId w:val="17"/>
        </w:numPr>
      </w:pPr>
      <w:r w:rsidRPr="00BF215E">
        <w:t xml:space="preserve">Personal- og lederansvar for alle </w:t>
      </w:r>
      <w:r w:rsidR="003E1D42" w:rsidRPr="00BF215E">
        <w:t>virksomhets</w:t>
      </w:r>
      <w:r w:rsidRPr="00BF215E">
        <w:t>hetsleder</w:t>
      </w:r>
      <w:r w:rsidR="00CA0765" w:rsidRPr="00BF215E">
        <w:t>ne</w:t>
      </w:r>
      <w:r w:rsidR="00D53433" w:rsidRPr="00BF215E">
        <w:t xml:space="preserve"> og stabsleder,</w:t>
      </w:r>
      <w:r w:rsidRPr="00BF215E">
        <w:t xml:space="preserve"> og løpende oppfølging av disse.</w:t>
      </w:r>
    </w:p>
    <w:p w14:paraId="70894BA4" w14:textId="7B6D233F" w:rsidR="00010EFF" w:rsidRPr="00BF215E" w:rsidRDefault="00010EFF" w:rsidP="00D81939">
      <w:pPr>
        <w:pStyle w:val="Listeavsnitt"/>
        <w:numPr>
          <w:ilvl w:val="0"/>
          <w:numId w:val="17"/>
        </w:numPr>
      </w:pPr>
      <w:r w:rsidRPr="00BF215E">
        <w:t xml:space="preserve">Nødvendig koordinering og samordning av oppgaver og tjenester på tvers </w:t>
      </w:r>
      <w:r w:rsidR="00CA0765" w:rsidRPr="00BF215E">
        <w:t>virksom</w:t>
      </w:r>
      <w:r w:rsidR="00444638" w:rsidRPr="00BF215E">
        <w:t>het</w:t>
      </w:r>
      <w:r w:rsidRPr="00BF215E">
        <w:t>sområdene</w:t>
      </w:r>
      <w:r w:rsidR="00A9444D" w:rsidRPr="00BF215E">
        <w:t>.</w:t>
      </w:r>
    </w:p>
    <w:p w14:paraId="5E27CDAF" w14:textId="359C0366" w:rsidR="00781989" w:rsidRPr="00BF215E" w:rsidRDefault="00CA0765" w:rsidP="00D81939">
      <w:pPr>
        <w:pStyle w:val="Listeavsnitt"/>
        <w:numPr>
          <w:ilvl w:val="0"/>
          <w:numId w:val="17"/>
        </w:numPr>
      </w:pPr>
      <w:r w:rsidRPr="00BF215E">
        <w:t>Virksom</w:t>
      </w:r>
      <w:r w:rsidR="00781989" w:rsidRPr="00BF215E">
        <w:t>hetslederne og deres utførelse av lederskap i henhold til kommunens vedtatte mål og ambisjoner fastsatt i lederplattformen og lederavtalen.</w:t>
      </w:r>
    </w:p>
    <w:p w14:paraId="380A9D33" w14:textId="24EE28D7" w:rsidR="00010EFF" w:rsidRPr="00BF215E" w:rsidRDefault="00010EFF" w:rsidP="00D81939">
      <w:pPr>
        <w:pStyle w:val="Listeavsnitt"/>
        <w:numPr>
          <w:ilvl w:val="0"/>
          <w:numId w:val="17"/>
        </w:numPr>
      </w:pPr>
      <w:r w:rsidRPr="00BF215E">
        <w:t xml:space="preserve">Tjenestene </w:t>
      </w:r>
      <w:r w:rsidR="00781989" w:rsidRPr="00BF215E">
        <w:t>som kommunen leverer</w:t>
      </w:r>
      <w:r w:rsidR="00A9444D" w:rsidRPr="00BF215E">
        <w:t>.</w:t>
      </w:r>
    </w:p>
    <w:p w14:paraId="2E8C31E3" w14:textId="0C51A919" w:rsidR="00CA0765" w:rsidRPr="00BF215E" w:rsidRDefault="006313D8" w:rsidP="00F032C8">
      <w:r w:rsidRPr="00BF215E">
        <w:t>Kommunedirektørnivået</w:t>
      </w:r>
      <w:r w:rsidR="00CF255F" w:rsidRPr="00BF215E">
        <w:t xml:space="preserve"> </w:t>
      </w:r>
      <w:r w:rsidR="00010EFF" w:rsidRPr="00BF215E">
        <w:t xml:space="preserve">skal yte rådgiving, faglig bistand og oppfølging av </w:t>
      </w:r>
      <w:r w:rsidR="00CA0765" w:rsidRPr="00BF215E">
        <w:t>virksom</w:t>
      </w:r>
      <w:r w:rsidR="00010EFF" w:rsidRPr="00BF215E">
        <w:t>hetsleder</w:t>
      </w:r>
      <w:r w:rsidR="00887F1D" w:rsidRPr="00BF215E">
        <w:t>n</w:t>
      </w:r>
      <w:r w:rsidR="00010EFF" w:rsidRPr="00BF215E">
        <w:t xml:space="preserve">e og </w:t>
      </w:r>
      <w:r w:rsidR="00CA0765" w:rsidRPr="00BF215E">
        <w:t>virksom</w:t>
      </w:r>
      <w:r w:rsidR="00010EFF" w:rsidRPr="00BF215E">
        <w:t>hetenes utviklingsoppgaver.</w:t>
      </w:r>
      <w:r w:rsidR="00781989" w:rsidRPr="00BF215E">
        <w:t xml:space="preserve"> </w:t>
      </w:r>
      <w:r w:rsidR="00CA0765" w:rsidRPr="00BF215E">
        <w:t>De skal</w:t>
      </w:r>
      <w:r w:rsidR="00010EFF" w:rsidRPr="00BF215E">
        <w:t xml:space="preserve"> i sitt arbeid vektlegg</w:t>
      </w:r>
      <w:r w:rsidR="709F3A98" w:rsidRPr="00BF215E">
        <w:t>e</w:t>
      </w:r>
      <w:r w:rsidR="00010EFF" w:rsidRPr="00BF215E">
        <w:t xml:space="preserve"> dialogbasert ledelse og styring.</w:t>
      </w:r>
    </w:p>
    <w:p w14:paraId="4238F717" w14:textId="2317A91C" w:rsidR="00010EFF" w:rsidRPr="00BF215E" w:rsidRDefault="00010EFF" w:rsidP="00F032C8">
      <w:pPr>
        <w:rPr>
          <w:rFonts w:eastAsia="Times New Roman"/>
        </w:rPr>
      </w:pPr>
      <w:r w:rsidRPr="00BF215E">
        <w:t xml:space="preserve">Det operative ansvaret og myndigheten i forhold til brukere, fag, personal og økonomi ligger </w:t>
      </w:r>
      <w:r w:rsidR="00A21F52" w:rsidRPr="00BF215E">
        <w:t>ho</w:t>
      </w:r>
      <w:r w:rsidRPr="00BF215E">
        <w:t xml:space="preserve">s hver enkelt </w:t>
      </w:r>
      <w:r w:rsidR="00CA0765" w:rsidRPr="00BF215E">
        <w:t>virksom</w:t>
      </w:r>
      <w:r w:rsidRPr="00BF215E">
        <w:t xml:space="preserve">hetsleder i samsvar med lederavtalene for disse.  </w:t>
      </w:r>
    </w:p>
    <w:p w14:paraId="77995DBD" w14:textId="2D925452" w:rsidR="00781989" w:rsidRPr="00BF215E" w:rsidRDefault="00CA0765" w:rsidP="0081376E">
      <w:pPr>
        <w:pStyle w:val="Overskrift2"/>
      </w:pPr>
      <w:bookmarkStart w:id="36" w:name="_Toc120664919"/>
      <w:bookmarkStart w:id="37" w:name="_Toc120665052"/>
      <w:bookmarkStart w:id="38" w:name="_Toc124430139"/>
      <w:r w:rsidRPr="00BF215E">
        <w:t>Stabsleders</w:t>
      </w:r>
      <w:r w:rsidR="00781989" w:rsidRPr="00BF215E">
        <w:t xml:space="preserve"> rolle, ansvar, oppgaver og fullmakter</w:t>
      </w:r>
      <w:bookmarkEnd w:id="36"/>
      <w:bookmarkEnd w:id="37"/>
      <w:bookmarkEnd w:id="38"/>
    </w:p>
    <w:p w14:paraId="093C0A7A" w14:textId="77777777" w:rsidR="00AD5E03" w:rsidRPr="00BF215E" w:rsidRDefault="00F90376" w:rsidP="00F032C8">
      <w:r w:rsidRPr="00BF215E">
        <w:t xml:space="preserve">Stabsleder har </w:t>
      </w:r>
      <w:r w:rsidR="00CA0765" w:rsidRPr="00BF215E">
        <w:t xml:space="preserve">ansvar for at funksjonene innenfor stab og støtte er innrettet og organisert slik at oppgavene i forhold til beslutningsnivå 1 og 2 blir løst tilfredsstillende </w:t>
      </w:r>
      <w:r w:rsidR="00F23649" w:rsidRPr="00BF215E">
        <w:t>når det gjelder</w:t>
      </w:r>
      <w:r w:rsidR="00CA0765" w:rsidRPr="00BF215E">
        <w:t xml:space="preserve"> tid og kvalitet. </w:t>
      </w:r>
    </w:p>
    <w:p w14:paraId="76105FB4" w14:textId="705F0B29" w:rsidR="00CA0765" w:rsidRPr="00BF215E" w:rsidRDefault="006D2E06" w:rsidP="00F032C8">
      <w:r w:rsidRPr="00BF215E">
        <w:t xml:space="preserve">Stabsleder ivaretar samarbeidet og koordineringen av funksjonene som hører til under </w:t>
      </w:r>
      <w:r w:rsidR="00F23649" w:rsidRPr="00BF215E">
        <w:t>etablerte</w:t>
      </w:r>
      <w:r w:rsidRPr="00BF215E">
        <w:t xml:space="preserve"> 4K-samarbeidet Vestre Varanger.</w:t>
      </w:r>
    </w:p>
    <w:p w14:paraId="164BC2C5" w14:textId="737BBCA1" w:rsidR="00AD5E03" w:rsidRPr="00BF215E" w:rsidRDefault="00AD5E03" w:rsidP="00F032C8">
      <w:r w:rsidRPr="00BF215E">
        <w:t>Stabsleder inngår i strategisk ledergruppe.</w:t>
      </w:r>
    </w:p>
    <w:p w14:paraId="38A8AB68" w14:textId="66D1FA72" w:rsidR="006A25DF" w:rsidRPr="00BF215E" w:rsidRDefault="00D97D41" w:rsidP="007D5F99">
      <w:pPr>
        <w:pStyle w:val="Overskrift1"/>
      </w:pPr>
      <w:bookmarkStart w:id="39" w:name="_Toc41495270"/>
      <w:bookmarkStart w:id="40" w:name="_Toc41495277"/>
      <w:bookmarkStart w:id="41" w:name="_Toc124430140"/>
      <w:bookmarkStart w:id="42" w:name="_Toc120664924"/>
      <w:bookmarkStart w:id="43" w:name="_Toc120665057"/>
      <w:bookmarkEnd w:id="39"/>
      <w:bookmarkEnd w:id="40"/>
      <w:r w:rsidRPr="00BF215E">
        <w:t>Virksom</w:t>
      </w:r>
      <w:r w:rsidR="00444638" w:rsidRPr="00BF215E">
        <w:t>het</w:t>
      </w:r>
      <w:r w:rsidR="00AD6CCF" w:rsidRPr="00BF215E">
        <w:t>ene</w:t>
      </w:r>
      <w:r w:rsidR="005D58F4" w:rsidRPr="00BF215E">
        <w:t xml:space="preserve"> - b</w:t>
      </w:r>
      <w:r w:rsidR="006A25DF" w:rsidRPr="00BF215E">
        <w:t>eslutningsnivå 2</w:t>
      </w:r>
      <w:bookmarkEnd w:id="41"/>
      <w:r w:rsidR="006A25DF" w:rsidRPr="00BF215E">
        <w:t xml:space="preserve"> </w:t>
      </w:r>
      <w:bookmarkEnd w:id="42"/>
      <w:bookmarkEnd w:id="43"/>
    </w:p>
    <w:p w14:paraId="43B765E9" w14:textId="184B7B86" w:rsidR="00416D8B" w:rsidRPr="00BF215E" w:rsidRDefault="00416D8B" w:rsidP="00F032C8">
      <w:r w:rsidRPr="00BF215E">
        <w:t>Organisasjons</w:t>
      </w:r>
      <w:r w:rsidR="00957BEB" w:rsidRPr="00BF215E">
        <w:t>strukturen</w:t>
      </w:r>
      <w:r w:rsidRPr="00BF215E">
        <w:t xml:space="preserve"> bygger på en tenkning med to beslutnings</w:t>
      </w:r>
      <w:r w:rsidR="000B2B5F" w:rsidRPr="00BF215E">
        <w:t>-</w:t>
      </w:r>
      <w:r w:rsidRPr="00BF215E">
        <w:t>/fullmakts</w:t>
      </w:r>
      <w:r w:rsidR="000B2B5F" w:rsidRPr="00BF215E">
        <w:t>-</w:t>
      </w:r>
      <w:r w:rsidRPr="00BF215E">
        <w:t xml:space="preserve">/ansvarsnivåer hvor kommunedirektøren utgjør beslutningsnivå 1 og </w:t>
      </w:r>
      <w:r w:rsidR="00832B98" w:rsidRPr="00BF215E">
        <w:t>virksom</w:t>
      </w:r>
      <w:r w:rsidRPr="00BF215E">
        <w:t>hetene utgjør bes</w:t>
      </w:r>
      <w:r w:rsidRPr="00BF215E">
        <w:rPr>
          <w:sz w:val="24"/>
          <w:szCs w:val="24"/>
        </w:rPr>
        <w:t>lutningsnivå 2.</w:t>
      </w:r>
      <w:r w:rsidRPr="00BF215E">
        <w:t xml:space="preserve"> </w:t>
      </w:r>
    </w:p>
    <w:p w14:paraId="02539BF2" w14:textId="715CDF6C" w:rsidR="003E6CEF" w:rsidRPr="00BF215E" w:rsidRDefault="00416D8B" w:rsidP="00F032C8">
      <w:r w:rsidRPr="00BF215E">
        <w:t>O</w:t>
      </w:r>
      <w:r w:rsidR="002669FF" w:rsidRPr="00BF215E">
        <w:t>rganisasjonen bestå</w:t>
      </w:r>
      <w:r w:rsidRPr="00BF215E">
        <w:t>r</w:t>
      </w:r>
      <w:r w:rsidR="002669FF" w:rsidRPr="00BF215E">
        <w:t xml:space="preserve"> av </w:t>
      </w:r>
      <w:r w:rsidR="00DF1C63" w:rsidRPr="00BF215E">
        <w:t>1</w:t>
      </w:r>
      <w:r w:rsidR="00A64FF7" w:rsidRPr="00BF215E">
        <w:t>7</w:t>
      </w:r>
      <w:r w:rsidR="002669FF" w:rsidRPr="00BF215E">
        <w:t xml:space="preserve"> </w:t>
      </w:r>
      <w:r w:rsidR="00AF7D41" w:rsidRPr="00BF215E">
        <w:t>virksom</w:t>
      </w:r>
      <w:r w:rsidR="00444638" w:rsidRPr="00BF215E">
        <w:t>het</w:t>
      </w:r>
      <w:r w:rsidR="002669FF" w:rsidRPr="00BF215E">
        <w:t xml:space="preserve">er. Hver av disse ledes av en </w:t>
      </w:r>
      <w:r w:rsidR="00AF7D41" w:rsidRPr="00BF215E">
        <w:t>virksom</w:t>
      </w:r>
      <w:r w:rsidR="00444638" w:rsidRPr="00BF215E">
        <w:t>het</w:t>
      </w:r>
      <w:r w:rsidR="002669FF" w:rsidRPr="00BF215E">
        <w:t>sleder med ful</w:t>
      </w:r>
      <w:r w:rsidR="00DE1409" w:rsidRPr="00BF215E">
        <w:t>l</w:t>
      </w:r>
      <w:r w:rsidR="002669FF" w:rsidRPr="00BF215E">
        <w:t>t ansvar for økonomi, personal og fag innenfor si</w:t>
      </w:r>
      <w:r w:rsidRPr="00BF215E">
        <w:t xml:space="preserve">n </w:t>
      </w:r>
      <w:r w:rsidR="00AF7D41" w:rsidRPr="00BF215E">
        <w:t>virksom</w:t>
      </w:r>
      <w:r w:rsidRPr="00BF215E">
        <w:t xml:space="preserve">het. </w:t>
      </w:r>
      <w:r w:rsidR="002669FF" w:rsidRPr="00BF215E">
        <w:t xml:space="preserve">Dette betyr at de har et fullstendig resultatansvar for </w:t>
      </w:r>
      <w:r w:rsidR="00AF7D41" w:rsidRPr="00BF215E">
        <w:t>virksom</w:t>
      </w:r>
      <w:r w:rsidR="00444638" w:rsidRPr="00BF215E">
        <w:t>het</w:t>
      </w:r>
      <w:r w:rsidR="002669FF" w:rsidRPr="00BF215E">
        <w:t xml:space="preserve">en og har et selvstendig ansvar for å søke løsninger og samarbeid både vertikalt og horisontalt i organisasjonen. </w:t>
      </w:r>
    </w:p>
    <w:p w14:paraId="46BCD60A" w14:textId="6BD8DF61" w:rsidR="004A780E" w:rsidRPr="00BF215E" w:rsidRDefault="00A021EA" w:rsidP="00F032C8">
      <w:r w:rsidRPr="00BF215E">
        <w:t>Juovlavuona skuvla/</w:t>
      </w:r>
      <w:r w:rsidR="004A780E" w:rsidRPr="00BF215E">
        <w:t xml:space="preserve">Austertana skole og </w:t>
      </w:r>
      <w:r w:rsidRPr="00BF215E">
        <w:t>Sirbmá</w:t>
      </w:r>
      <w:r w:rsidR="00D81939" w:rsidRPr="00BF215E">
        <w:t xml:space="preserve"> skuvla /</w:t>
      </w:r>
      <w:r w:rsidRPr="00BF215E">
        <w:t xml:space="preserve"> </w:t>
      </w:r>
      <w:r w:rsidR="004A780E" w:rsidRPr="00BF215E">
        <w:t xml:space="preserve">Sirma skole </w:t>
      </w:r>
      <w:r w:rsidR="00FC4651" w:rsidRPr="00BF215E">
        <w:t xml:space="preserve">er ikke inntatt i organisasjonsstrukturen </w:t>
      </w:r>
      <w:r w:rsidR="00D81939" w:rsidRPr="00BF215E">
        <w:t>på grunn av manglende elever</w:t>
      </w:r>
      <w:r w:rsidR="00FC4651" w:rsidRPr="00BF215E">
        <w:t xml:space="preserve"> og det er heller ikke </w:t>
      </w:r>
      <w:r w:rsidR="006272B8" w:rsidRPr="00BF215E">
        <w:t xml:space="preserve">satt av midler til drift i gjeldende budsjett. </w:t>
      </w:r>
    </w:p>
    <w:p w14:paraId="6D5ECF77" w14:textId="03384DEA" w:rsidR="001C3006" w:rsidRPr="00BF215E" w:rsidRDefault="00630A08" w:rsidP="001C3006">
      <w:pPr>
        <w:pStyle w:val="Overskrift2"/>
      </w:pPr>
      <w:bookmarkStart w:id="44" w:name="_Toc124430141"/>
      <w:r w:rsidRPr="00BF215E">
        <w:t>Virksomheter i s</w:t>
      </w:r>
      <w:r w:rsidR="001C3006" w:rsidRPr="00BF215E">
        <w:t>ektor helse</w:t>
      </w:r>
      <w:bookmarkEnd w:id="44"/>
    </w:p>
    <w:p w14:paraId="09A86D65" w14:textId="4AB88626" w:rsidR="00872817" w:rsidRPr="00BF215E" w:rsidRDefault="00872817" w:rsidP="00A021EA">
      <w:pPr>
        <w:pStyle w:val="Overskrift3"/>
      </w:pPr>
      <w:r w:rsidRPr="00BF215E">
        <w:t>Tana botjeneste</w:t>
      </w:r>
      <w:r w:rsidR="00F504C8" w:rsidRPr="00BF215E">
        <w:t xml:space="preserve"> – Deanu </w:t>
      </w:r>
      <w:r w:rsidR="00D81939" w:rsidRPr="00BF215E">
        <w:t xml:space="preserve">orrunbálvalus </w:t>
      </w:r>
    </w:p>
    <w:p w14:paraId="1D796774" w14:textId="09CDCB59" w:rsidR="00872817" w:rsidRPr="00BF215E" w:rsidRDefault="00D80951" w:rsidP="00872817">
      <w:r>
        <w:t>Tana bo</w:t>
      </w:r>
      <w:r w:rsidR="00872817" w:rsidRPr="00BF215E">
        <w:t>tjenesten har ansvar for omsorgsboliger til funksjonshemmede og omsorgsboliger psykiatri.</w:t>
      </w:r>
    </w:p>
    <w:p w14:paraId="22FA7459" w14:textId="06BDCE73" w:rsidR="00872817" w:rsidRPr="00BF215E" w:rsidRDefault="00872817" w:rsidP="00A021EA">
      <w:pPr>
        <w:pStyle w:val="Overskrift3"/>
      </w:pPr>
      <w:r w:rsidRPr="00BF215E">
        <w:t xml:space="preserve">Tana hjemmetjeneste </w:t>
      </w:r>
      <w:r w:rsidR="00F504C8" w:rsidRPr="00BF215E">
        <w:t>–</w:t>
      </w:r>
      <w:r w:rsidRPr="00BF215E">
        <w:t xml:space="preserve"> Deanu ruovttubálvalus </w:t>
      </w:r>
    </w:p>
    <w:p w14:paraId="7D4E5032" w14:textId="77777777" w:rsidR="00872817" w:rsidRPr="00BF215E" w:rsidRDefault="00872817" w:rsidP="00872817">
      <w:r w:rsidRPr="00BF215E">
        <w:t>Hjemmetjenesten består av hjemmesykepleie, praktisk bistand (hjemmehjelp) og dagsenter.</w:t>
      </w:r>
    </w:p>
    <w:p w14:paraId="32DED36A" w14:textId="77777777" w:rsidR="001C3006" w:rsidRPr="00BF215E" w:rsidRDefault="001C3006" w:rsidP="00A021EA">
      <w:pPr>
        <w:pStyle w:val="Overskrift3"/>
      </w:pPr>
      <w:r w:rsidRPr="00BF215E">
        <w:t>Tana omsorgssenter – Deanu fuolahusguovddáš</w:t>
      </w:r>
    </w:p>
    <w:p w14:paraId="29615A82" w14:textId="77777777" w:rsidR="001C3006" w:rsidRPr="00BF215E" w:rsidRDefault="001C3006" w:rsidP="001C3006">
      <w:r w:rsidRPr="00BF215E">
        <w:t>Virksomheten har ansvar for omsorgsboligene knyttet til geriatri.</w:t>
      </w:r>
    </w:p>
    <w:p w14:paraId="43DFBC69" w14:textId="582851BB" w:rsidR="001C3006" w:rsidRPr="00BF215E" w:rsidRDefault="001C3006" w:rsidP="00A021EA">
      <w:pPr>
        <w:pStyle w:val="Overskrift3"/>
      </w:pPr>
      <w:r w:rsidRPr="00BF215E">
        <w:t xml:space="preserve">Tana sykehjem </w:t>
      </w:r>
      <w:r w:rsidR="00D81939" w:rsidRPr="00BF215E">
        <w:t>– Deanu buohcciruoktu</w:t>
      </w:r>
    </w:p>
    <w:p w14:paraId="2B5BEC85" w14:textId="00988AED" w:rsidR="000D2B5C" w:rsidRPr="00BF215E" w:rsidRDefault="000D2B5C" w:rsidP="000D2B5C">
      <w:r w:rsidRPr="00BF215E">
        <w:t xml:space="preserve">Tilbyr </w:t>
      </w:r>
      <w:r w:rsidR="00FD5964" w:rsidRPr="00BF215E">
        <w:t xml:space="preserve">korttids- og langtidsopphold </w:t>
      </w:r>
      <w:r w:rsidRPr="00BF215E">
        <w:t>for pasienter som ikke greier seg i eget hjem med hjemmesykepleie og hjemmehjelp på grunn av større behov for omsorg.</w:t>
      </w:r>
    </w:p>
    <w:p w14:paraId="24BA79B7" w14:textId="77777777" w:rsidR="001C3006" w:rsidRPr="00437EF3" w:rsidRDefault="001C3006" w:rsidP="00A021EA">
      <w:pPr>
        <w:pStyle w:val="Overskrift3"/>
      </w:pPr>
      <w:r w:rsidRPr="00BF215E">
        <w:t>Helsetjenesten - Dearvvašvuođabálvalus</w:t>
      </w:r>
    </w:p>
    <w:p w14:paraId="20DC15DC" w14:textId="6C63F993" w:rsidR="001C3006" w:rsidRPr="00437EF3" w:rsidRDefault="001C3006" w:rsidP="001C3006">
      <w:r w:rsidRPr="00BF215E">
        <w:t>Virksomhet</w:t>
      </w:r>
      <w:r w:rsidR="00153BAB" w:rsidRPr="00BF215E">
        <w:t>en</w:t>
      </w:r>
      <w:r w:rsidRPr="00437EF3">
        <w:t xml:space="preserve"> består av</w:t>
      </w:r>
      <w:r w:rsidRPr="00BF215E">
        <w:t xml:space="preserve"> kommuneoverlege, </w:t>
      </w:r>
      <w:r w:rsidRPr="00437EF3">
        <w:t>legestasjonen og legevakt, kommunepsykolog, rus- og psyki</w:t>
      </w:r>
      <w:r w:rsidRPr="00BF215E">
        <w:t>sk helsetjeneste</w:t>
      </w:r>
      <w:r w:rsidRPr="00437EF3">
        <w:t>, tjeneste for funksjonshemmede, helsestasjonen, jordmor, ergoterapeut og fysioterapeut.</w:t>
      </w:r>
    </w:p>
    <w:p w14:paraId="09045766" w14:textId="77777777" w:rsidR="00F35F78" w:rsidRPr="00437EF3" w:rsidRDefault="00F35F78" w:rsidP="00A021EA">
      <w:pPr>
        <w:pStyle w:val="Overskrift3"/>
      </w:pPr>
      <w:r w:rsidRPr="00BF215E">
        <w:t xml:space="preserve">NAV </w:t>
      </w:r>
    </w:p>
    <w:p w14:paraId="06998A59" w14:textId="77777777" w:rsidR="00F35F78" w:rsidRPr="00BF215E" w:rsidRDefault="00F35F78" w:rsidP="00F35F78">
      <w:r w:rsidRPr="00BF215E">
        <w:t>Kommunen og staten har et felles ansvar for NAV-kontoret. Forvalter Husbankens bostøtteordning. Støtte sykefraværsarbeid.</w:t>
      </w:r>
    </w:p>
    <w:p w14:paraId="6B199F44" w14:textId="1499CF0F" w:rsidR="00C7206D" w:rsidRPr="00BF215E" w:rsidRDefault="00C90CEB" w:rsidP="00C7206D">
      <w:pPr>
        <w:pStyle w:val="Overskrift2"/>
      </w:pPr>
      <w:bookmarkStart w:id="45" w:name="_Toc124430142"/>
      <w:r w:rsidRPr="00BF215E">
        <w:t>Virksomheter i s</w:t>
      </w:r>
      <w:r w:rsidR="00C7206D" w:rsidRPr="00BF215E">
        <w:t>ektor oppvekst</w:t>
      </w:r>
      <w:bookmarkEnd w:id="45"/>
    </w:p>
    <w:p w14:paraId="629BEB31" w14:textId="0D0D7257" w:rsidR="00AF7D41" w:rsidRPr="00BF215E" w:rsidRDefault="00AF7D41" w:rsidP="00A021EA">
      <w:pPr>
        <w:pStyle w:val="Overskrift3"/>
      </w:pPr>
      <w:r w:rsidRPr="00BF215E">
        <w:t>Tanabru</w:t>
      </w:r>
      <w:r w:rsidR="007A0C07" w:rsidRPr="00BF215E">
        <w:t xml:space="preserve"> skole</w:t>
      </w:r>
      <w:r w:rsidR="00487895" w:rsidRPr="00BF215E">
        <w:t xml:space="preserve"> – Deanušalddi skuvla</w:t>
      </w:r>
    </w:p>
    <w:p w14:paraId="5546909D" w14:textId="1B090881" w:rsidR="00282243" w:rsidRPr="00BF215E" w:rsidRDefault="00AF7D41" w:rsidP="00F032C8">
      <w:r w:rsidRPr="00BF215E">
        <w:t>Tanabru</w:t>
      </w:r>
      <w:r w:rsidR="007A0C07" w:rsidRPr="00BF215E">
        <w:t xml:space="preserve"> skole består av</w:t>
      </w:r>
      <w:r w:rsidR="00E35A59" w:rsidRPr="00BF215E">
        <w:t xml:space="preserve"> </w:t>
      </w:r>
      <w:r w:rsidRPr="00BF215E">
        <w:t>Tanabru</w:t>
      </w:r>
      <w:r w:rsidR="00E35A59" w:rsidRPr="00BF215E">
        <w:t xml:space="preserve"> skole 1.</w:t>
      </w:r>
      <w:r w:rsidR="00D93760" w:rsidRPr="00BF215E">
        <w:t xml:space="preserve"> </w:t>
      </w:r>
      <w:r w:rsidR="00E35A59" w:rsidRPr="00BF215E">
        <w:t>-</w:t>
      </w:r>
      <w:r w:rsidR="00D93760" w:rsidRPr="00BF215E">
        <w:t xml:space="preserve"> </w:t>
      </w:r>
      <w:r w:rsidR="00E35A59" w:rsidRPr="00BF215E">
        <w:t>10.</w:t>
      </w:r>
      <w:r w:rsidR="00D93760" w:rsidRPr="00BF215E">
        <w:t xml:space="preserve"> </w:t>
      </w:r>
      <w:r w:rsidR="00E35A59" w:rsidRPr="00BF215E">
        <w:t>trinn og</w:t>
      </w:r>
      <w:r w:rsidR="007A0C07" w:rsidRPr="00BF215E">
        <w:t xml:space="preserve"> SFO</w:t>
      </w:r>
      <w:r w:rsidR="00DF1C63" w:rsidRPr="00BF215E">
        <w:t>, og grunnskole for voksne</w:t>
      </w:r>
      <w:r w:rsidR="00E35A59" w:rsidRPr="00BF215E">
        <w:t xml:space="preserve">. </w:t>
      </w:r>
      <w:r w:rsidR="007A0C07" w:rsidRPr="00BF215E">
        <w:t xml:space="preserve"> </w:t>
      </w:r>
    </w:p>
    <w:p w14:paraId="3120411E" w14:textId="35C5570A" w:rsidR="00B92DEA" w:rsidRPr="00BF215E" w:rsidRDefault="00B92DEA" w:rsidP="00A021EA">
      <w:pPr>
        <w:pStyle w:val="Overskrift3"/>
      </w:pPr>
      <w:r w:rsidRPr="00BF215E">
        <w:t>Boftsa oppvekstsenter</w:t>
      </w:r>
      <w:r w:rsidR="00F504C8" w:rsidRPr="00BF215E">
        <w:t xml:space="preserve"> – Boftsa bajásšaddanguovddáš</w:t>
      </w:r>
    </w:p>
    <w:p w14:paraId="3D6EE4CE" w14:textId="77777777" w:rsidR="00B92DEA" w:rsidRPr="00BF215E" w:rsidRDefault="00B92DEA" w:rsidP="00B92DEA">
      <w:r w:rsidRPr="00BF215E">
        <w:t>Boftsa oppvekstsenter består av Boftsa skole 1.-7. trinn og SFO, og Boftsa barnehage-</w:t>
      </w:r>
    </w:p>
    <w:p w14:paraId="4D87365B" w14:textId="01D5235B" w:rsidR="00D24460" w:rsidRPr="00BF215E" w:rsidRDefault="00D24460" w:rsidP="00A021EA">
      <w:pPr>
        <w:pStyle w:val="Overskrift3"/>
      </w:pPr>
      <w:r w:rsidRPr="00BF215E">
        <w:t>Deanu s</w:t>
      </w:r>
      <w:r w:rsidR="008E0A0A" w:rsidRPr="00BF215E">
        <w:t>á</w:t>
      </w:r>
      <w:r w:rsidRPr="00BF215E">
        <w:t>meskuvla</w:t>
      </w:r>
    </w:p>
    <w:p w14:paraId="54E3485A" w14:textId="764CC5AF" w:rsidR="00F861AD" w:rsidRPr="00BF215E" w:rsidRDefault="00D24460" w:rsidP="00F032C8">
      <w:r w:rsidRPr="00BF215E">
        <w:t>Deanu s</w:t>
      </w:r>
      <w:r w:rsidR="008E0A0A" w:rsidRPr="00BF215E">
        <w:t>á</w:t>
      </w:r>
      <w:r w:rsidRPr="00BF215E">
        <w:t>meskuvla</w:t>
      </w:r>
      <w:r w:rsidR="00170807" w:rsidRPr="00BF215E">
        <w:t xml:space="preserve"> </w:t>
      </w:r>
      <w:r w:rsidRPr="00BF215E">
        <w:t>består av 1.</w:t>
      </w:r>
      <w:r w:rsidR="00D81939" w:rsidRPr="00BF215E">
        <w:t xml:space="preserve"> </w:t>
      </w:r>
      <w:r w:rsidRPr="00BF215E">
        <w:t>-</w:t>
      </w:r>
      <w:r w:rsidR="00D81939" w:rsidRPr="00BF215E">
        <w:t xml:space="preserve"> </w:t>
      </w:r>
      <w:r w:rsidRPr="00BF215E">
        <w:t>10. trinn og SFO.</w:t>
      </w:r>
    </w:p>
    <w:p w14:paraId="0F26BFB7" w14:textId="6176C951" w:rsidR="00A21F52" w:rsidRPr="00BF215E" w:rsidRDefault="000C4502" w:rsidP="00A021EA">
      <w:pPr>
        <w:pStyle w:val="Overskrift3"/>
      </w:pPr>
      <w:r w:rsidRPr="00BF215E">
        <w:t>Tanabru barnehage og Austertana barnehage</w:t>
      </w:r>
    </w:p>
    <w:p w14:paraId="5C957970" w14:textId="054368A7" w:rsidR="00F41A02" w:rsidRPr="00BF215E" w:rsidRDefault="000C4502" w:rsidP="00F032C8">
      <w:r w:rsidRPr="00BF215E">
        <w:t>Tanabru barnehage</w:t>
      </w:r>
      <w:r w:rsidR="00A21F52" w:rsidRPr="00BF215E">
        <w:t xml:space="preserve"> </w:t>
      </w:r>
      <w:r w:rsidR="00F41A02" w:rsidRPr="00BF215E">
        <w:t xml:space="preserve">er en </w:t>
      </w:r>
      <w:r w:rsidRPr="00BF215E">
        <w:t>6</w:t>
      </w:r>
      <w:r w:rsidR="00F41A02" w:rsidRPr="00BF215E">
        <w:t>-avdelings barnehage</w:t>
      </w:r>
      <w:r w:rsidR="008E0A0A" w:rsidRPr="00BF215E">
        <w:t>.</w:t>
      </w:r>
      <w:r w:rsidRPr="00BF215E">
        <w:t xml:space="preserve"> Austertana barnehage er en 1-avdelings barnehage</w:t>
      </w:r>
      <w:r w:rsidR="00EA5452" w:rsidRPr="00BF215E">
        <w:t>.</w:t>
      </w:r>
    </w:p>
    <w:p w14:paraId="7C8052C1" w14:textId="77777777" w:rsidR="00872817" w:rsidRPr="00BF215E" w:rsidRDefault="00872817" w:rsidP="00A021EA">
      <w:pPr>
        <w:pStyle w:val="Overskrift3"/>
      </w:pPr>
      <w:r w:rsidRPr="00BF215E">
        <w:t>Vestre Varanger barnevern – Oarje Várjjat mánáidsuodjalus</w:t>
      </w:r>
    </w:p>
    <w:p w14:paraId="61F3BC62" w14:textId="77777777" w:rsidR="00872817" w:rsidRPr="00BF215E" w:rsidRDefault="00872817" w:rsidP="00872817">
      <w:r w:rsidRPr="00BF215E">
        <w:t>Tana kommune har vertskommuneansvar for barneverntjenesten for Berlevåg, Båtsfjord, Nesseby og Tana som følge av Vestre Varanger-samarbeidet 4K.</w:t>
      </w:r>
    </w:p>
    <w:p w14:paraId="3610B473" w14:textId="17AC578F" w:rsidR="00F50145" w:rsidRPr="00BF215E" w:rsidRDefault="00487895" w:rsidP="00F50145">
      <w:pPr>
        <w:pStyle w:val="Overskrift2"/>
      </w:pPr>
      <w:bookmarkStart w:id="46" w:name="_Toc124430143"/>
      <w:r w:rsidRPr="00BF215E">
        <w:t>Virksomheter i s</w:t>
      </w:r>
      <w:r w:rsidR="00F50145" w:rsidRPr="00BF215E">
        <w:t>ektor samfunn og infrastruktur</w:t>
      </w:r>
      <w:bookmarkEnd w:id="46"/>
    </w:p>
    <w:p w14:paraId="6D60B319" w14:textId="45C7DDA5" w:rsidR="000974AA" w:rsidRPr="00437EF3" w:rsidRDefault="007C1B12" w:rsidP="00A021EA">
      <w:pPr>
        <w:pStyle w:val="Overskrift3"/>
      </w:pPr>
      <w:r w:rsidRPr="00BF215E">
        <w:t>Samfunn</w:t>
      </w:r>
      <w:r w:rsidR="009C7434" w:rsidRPr="00BF215E">
        <w:t>, n</w:t>
      </w:r>
      <w:r w:rsidR="00075615" w:rsidRPr="00BF215E">
        <w:t xml:space="preserve">æring </w:t>
      </w:r>
      <w:r w:rsidR="00F82F32" w:rsidRPr="00BF215E">
        <w:t>og miljø</w:t>
      </w:r>
      <w:r w:rsidR="00A021EA" w:rsidRPr="00BF215E">
        <w:t xml:space="preserve"> – Servodat, ealáhus ja biras</w:t>
      </w:r>
    </w:p>
    <w:p w14:paraId="31C3B820" w14:textId="2ECCDF3E" w:rsidR="000974AA" w:rsidRPr="00BF215E" w:rsidRDefault="00A97F57" w:rsidP="00F5401A">
      <w:r w:rsidRPr="00BF215E">
        <w:t>Virksomheten</w:t>
      </w:r>
      <w:r w:rsidR="000E04C3" w:rsidRPr="00BF215E">
        <w:t xml:space="preserve"> har </w:t>
      </w:r>
      <w:r w:rsidR="009A1EB8" w:rsidRPr="00BF215E">
        <w:t xml:space="preserve">ansvar for </w:t>
      </w:r>
      <w:r w:rsidR="000E04C3" w:rsidRPr="00BF215E">
        <w:t>landbruksforvaltning for bønder i Tana, Nesseby</w:t>
      </w:r>
      <w:r w:rsidR="00C72495" w:rsidRPr="00BF215E">
        <w:t xml:space="preserve">, Berlevåg </w:t>
      </w:r>
      <w:r w:rsidR="51F36B05" w:rsidRPr="00BF215E">
        <w:t xml:space="preserve">Karasjok, Vardø </w:t>
      </w:r>
      <w:r w:rsidR="00C72495" w:rsidRPr="00BF215E">
        <w:t>og Kautokeino</w:t>
      </w:r>
      <w:r w:rsidR="00F5401A" w:rsidRPr="00BF215E">
        <w:t xml:space="preserve">, </w:t>
      </w:r>
      <w:r w:rsidR="00613F59" w:rsidRPr="00BF215E">
        <w:t>o</w:t>
      </w:r>
      <w:r w:rsidR="00C72495" w:rsidRPr="00BF215E">
        <w:t>rganisering av veterinær</w:t>
      </w:r>
      <w:r w:rsidR="35E8B0A6" w:rsidRPr="00BF215E">
        <w:t>vakt</w:t>
      </w:r>
      <w:r w:rsidR="00C72495" w:rsidRPr="00BF215E">
        <w:t xml:space="preserve">tjeneste for </w:t>
      </w:r>
      <w:r w:rsidR="381E45A3" w:rsidRPr="00BF215E">
        <w:t>Tana</w:t>
      </w:r>
      <w:r w:rsidR="66020972" w:rsidRPr="00BF215E">
        <w:t>-</w:t>
      </w:r>
      <w:r w:rsidR="00C72495" w:rsidRPr="00BF215E">
        <w:t>Va</w:t>
      </w:r>
      <w:r w:rsidR="5357FD16" w:rsidRPr="00BF215E">
        <w:t>dsø</w:t>
      </w:r>
      <w:r w:rsidR="00C72495" w:rsidRPr="00BF215E">
        <w:t xml:space="preserve"> veterinærområde</w:t>
      </w:r>
      <w:r w:rsidR="00F5401A" w:rsidRPr="00BF215E">
        <w:t xml:space="preserve">, </w:t>
      </w:r>
      <w:r w:rsidR="00C72495" w:rsidRPr="00BF215E">
        <w:t>jordlovsbehandling</w:t>
      </w:r>
      <w:r w:rsidR="00F5401A" w:rsidRPr="00BF215E">
        <w:t xml:space="preserve">, </w:t>
      </w:r>
      <w:r w:rsidR="00C72495" w:rsidRPr="00BF215E">
        <w:t>forvaltning av primærnæringsfond og næringsfond</w:t>
      </w:r>
      <w:r w:rsidR="00F5401A" w:rsidRPr="00BF215E">
        <w:t xml:space="preserve">, </w:t>
      </w:r>
      <w:r w:rsidR="00C72495" w:rsidRPr="00BF215E">
        <w:t>byggesaksbehandling for Berlevåg og Tana</w:t>
      </w:r>
      <w:r w:rsidR="00F5401A" w:rsidRPr="00BF215E">
        <w:t xml:space="preserve">, </w:t>
      </w:r>
      <w:r w:rsidR="00C72495" w:rsidRPr="00BF215E">
        <w:t>eiendomsskatt</w:t>
      </w:r>
      <w:r w:rsidR="00F5401A" w:rsidRPr="00BF215E">
        <w:t xml:space="preserve">, </w:t>
      </w:r>
      <w:r w:rsidR="00C72495" w:rsidRPr="00BF215E">
        <w:t>tomtetildelinger</w:t>
      </w:r>
      <w:r w:rsidR="00F5401A" w:rsidRPr="00BF215E">
        <w:t xml:space="preserve">, </w:t>
      </w:r>
      <w:r w:rsidR="1804BF91" w:rsidRPr="00BF215E">
        <w:t>areal og samfunns</w:t>
      </w:r>
      <w:r w:rsidR="00C72495" w:rsidRPr="00BF215E">
        <w:t>planlegging for Båtsfjord, Berlevåg og Tana</w:t>
      </w:r>
      <w:r w:rsidR="00F5401A" w:rsidRPr="00BF215E">
        <w:t xml:space="preserve">, </w:t>
      </w:r>
      <w:r w:rsidR="00C72495" w:rsidRPr="00BF215E">
        <w:t>delingssaker</w:t>
      </w:r>
      <w:r w:rsidR="00F5401A" w:rsidRPr="00BF215E">
        <w:t xml:space="preserve">, </w:t>
      </w:r>
      <w:r w:rsidR="00C72495" w:rsidRPr="00BF215E">
        <w:t>oppmålingstjenester</w:t>
      </w:r>
      <w:r w:rsidR="702BB739" w:rsidRPr="00BF215E">
        <w:t xml:space="preserve"> for Tana og Nesseby</w:t>
      </w:r>
      <w:r w:rsidR="00F5401A" w:rsidRPr="00BF215E">
        <w:t xml:space="preserve">, </w:t>
      </w:r>
      <w:r w:rsidR="00C57D0B" w:rsidRPr="00BF215E">
        <w:t>saksbehandling innen miljø, forsøpling og forurensing</w:t>
      </w:r>
      <w:r w:rsidR="00F5401A" w:rsidRPr="00BF215E">
        <w:t xml:space="preserve">, </w:t>
      </w:r>
      <w:r w:rsidR="00C57D0B" w:rsidRPr="00BF215E">
        <w:t>beredskapskoordinering</w:t>
      </w:r>
      <w:r w:rsidR="00F5401A" w:rsidRPr="00BF215E">
        <w:t xml:space="preserve">, </w:t>
      </w:r>
      <w:r w:rsidR="00C57D0B" w:rsidRPr="00BF215E">
        <w:t>vilt- og utmarksforvaltning</w:t>
      </w:r>
      <w:r w:rsidR="00C166C5" w:rsidRPr="00BF215E">
        <w:t xml:space="preserve">. Tidligere utviklingsavdelingen i </w:t>
      </w:r>
      <w:r w:rsidR="00A6054E" w:rsidRPr="00BF215E">
        <w:t xml:space="preserve">kommunen. </w:t>
      </w:r>
    </w:p>
    <w:p w14:paraId="0DBA273A" w14:textId="52A45B64" w:rsidR="001569C2" w:rsidRPr="00437EF3" w:rsidRDefault="006B5025" w:rsidP="00F032C8">
      <w:r w:rsidRPr="00BF215E">
        <w:t xml:space="preserve">Virksomheten </w:t>
      </w:r>
      <w:r w:rsidR="00C969BC" w:rsidRPr="00BF215E">
        <w:t>har i tillegg k</w:t>
      </w:r>
      <w:r w:rsidR="001569C2" w:rsidRPr="00BF215E">
        <w:t>oordinering</w:t>
      </w:r>
      <w:r w:rsidR="007D0CDB" w:rsidRPr="00BF215E">
        <w:t xml:space="preserve">soppgave for </w:t>
      </w:r>
      <w:r w:rsidR="007B06B2" w:rsidRPr="00BF215E">
        <w:t xml:space="preserve">prosjekt interkommunalt </w:t>
      </w:r>
      <w:r w:rsidR="00962AE5" w:rsidRPr="00BF215E">
        <w:t>plankontor innenfor Vestre Varanger-samarbeidet.</w:t>
      </w:r>
    </w:p>
    <w:p w14:paraId="126D20BC" w14:textId="77777777" w:rsidR="000C1C20" w:rsidRPr="00BF215E" w:rsidRDefault="000C1C20" w:rsidP="000C1C20">
      <w:pPr>
        <w:pStyle w:val="Overskrift3"/>
      </w:pPr>
      <w:r w:rsidRPr="00BF215E">
        <w:t>Kultur og mangfold – Kultuvra ja valljodat</w:t>
      </w:r>
    </w:p>
    <w:p w14:paraId="7F8D74FB" w14:textId="3B587B9B" w:rsidR="000C1C20" w:rsidRPr="00BF215E" w:rsidRDefault="000C1C20" w:rsidP="000C1C20">
      <w:r w:rsidRPr="00BF215E">
        <w:t>Virksomheten har ansvar for voksenopplæringen, spes.ped. tilbud til Afasirammede, tilflyttertjeneste, bibliotek, kulturskole, samisk barneteater, allment kulturarbeid, museum, kino, ungdomsklubb, frivilligsentralen og folkehelsearbeid.</w:t>
      </w:r>
    </w:p>
    <w:p w14:paraId="3C7B68C9" w14:textId="7DA33C70" w:rsidR="000974AA" w:rsidRPr="00437EF3" w:rsidRDefault="00423304" w:rsidP="00A021EA">
      <w:pPr>
        <w:pStyle w:val="Overskrift3"/>
      </w:pPr>
      <w:r w:rsidRPr="00BF215E">
        <w:t>Infrastruktur</w:t>
      </w:r>
      <w:r w:rsidR="00A021EA" w:rsidRPr="00BF215E">
        <w:t xml:space="preserve"> – Infrastruktuvra </w:t>
      </w:r>
    </w:p>
    <w:p w14:paraId="53526659" w14:textId="56DB4541" w:rsidR="000974AA" w:rsidRPr="00BF215E" w:rsidRDefault="2D5C4AF7" w:rsidP="00F032C8">
      <w:r w:rsidRPr="00BF215E">
        <w:t xml:space="preserve">Virksomheten </w:t>
      </w:r>
      <w:r w:rsidR="5CEEDEF2" w:rsidRPr="00BF215E">
        <w:t xml:space="preserve">består av fagområde for kommunale bygg og eiendommer og fagområde for </w:t>
      </w:r>
      <w:r w:rsidR="5BFAB758" w:rsidRPr="00BF215E">
        <w:t>kommunaltekniske anlegg</w:t>
      </w:r>
      <w:r w:rsidR="0368252E" w:rsidRPr="00BF215E">
        <w:t>sdrift</w:t>
      </w:r>
      <w:r w:rsidR="4EDCCE9E" w:rsidRPr="00BF215E">
        <w:t>;</w:t>
      </w:r>
      <w:r w:rsidR="5BFAB758" w:rsidRPr="00BF215E">
        <w:t xml:space="preserve"> vei, vann, avløp, løyp</w:t>
      </w:r>
      <w:r w:rsidR="29147EDA" w:rsidRPr="00BF215E">
        <w:t>er</w:t>
      </w:r>
      <w:r w:rsidR="5BFAB758" w:rsidRPr="00BF215E">
        <w:t xml:space="preserve"> og havn.</w:t>
      </w:r>
      <w:r w:rsidR="00C166C5" w:rsidRPr="00BF215E">
        <w:t xml:space="preserve"> Tidligere Bygg og anlegg.</w:t>
      </w:r>
    </w:p>
    <w:p w14:paraId="656FB398" w14:textId="50CCEA7C" w:rsidR="000974AA" w:rsidRPr="00BF215E" w:rsidRDefault="00991A8D" w:rsidP="00F032C8">
      <w:r w:rsidRPr="00BF215E">
        <w:t>Virksomheten</w:t>
      </w:r>
      <w:r w:rsidR="00E83D6C" w:rsidRPr="00BF215E">
        <w:t xml:space="preserve"> </w:t>
      </w:r>
      <w:r w:rsidR="0C565714" w:rsidRPr="00BF215E">
        <w:t>er anskaffels</w:t>
      </w:r>
      <w:r w:rsidR="580A2255" w:rsidRPr="00BF215E">
        <w:t>es</w:t>
      </w:r>
      <w:r w:rsidR="0C565714" w:rsidRPr="00BF215E">
        <w:t>faglig ressurs</w:t>
      </w:r>
      <w:r w:rsidR="499864FA" w:rsidRPr="00BF215E">
        <w:t xml:space="preserve"> </w:t>
      </w:r>
      <w:r w:rsidR="00D5337A" w:rsidRPr="00BF215E">
        <w:t xml:space="preserve">med </w:t>
      </w:r>
      <w:r w:rsidR="00E0447B" w:rsidRPr="00BF215E">
        <w:t>støtte</w:t>
      </w:r>
      <w:r w:rsidR="00D5337A" w:rsidRPr="00BF215E">
        <w:t xml:space="preserve"> og veiledning</w:t>
      </w:r>
      <w:r w:rsidR="00E0447B" w:rsidRPr="00BF215E">
        <w:t xml:space="preserve"> </w:t>
      </w:r>
      <w:r w:rsidR="499864FA" w:rsidRPr="00BF215E">
        <w:t>for virksomheter</w:t>
      </w:r>
      <w:r w:rsidR="0C565714" w:rsidRPr="00BF215E">
        <w:t xml:space="preserve"> i anskaffelser over</w:t>
      </w:r>
      <w:r w:rsidR="00056467" w:rsidRPr="00BF215E">
        <w:t xml:space="preserve"> </w:t>
      </w:r>
      <w:r w:rsidR="0C565714" w:rsidRPr="00BF215E">
        <w:t>10</w:t>
      </w:r>
      <w:r w:rsidR="00204E2D" w:rsidRPr="00BF215E">
        <w:t>0</w:t>
      </w:r>
      <w:r w:rsidR="00A572BC" w:rsidRPr="00BF215E">
        <w:t> </w:t>
      </w:r>
      <w:r w:rsidR="0C565714" w:rsidRPr="00BF215E">
        <w:t>000,-</w:t>
      </w:r>
    </w:p>
    <w:p w14:paraId="138337C7" w14:textId="71717D68" w:rsidR="009D5F94" w:rsidRPr="00BF215E" w:rsidRDefault="009D5F94" w:rsidP="00A021EA">
      <w:pPr>
        <w:pStyle w:val="Overskrift3"/>
      </w:pPr>
      <w:r w:rsidRPr="00BF215E">
        <w:t>Brann-</w:t>
      </w:r>
      <w:r w:rsidR="000F2BB5" w:rsidRPr="00BF215E">
        <w:t xml:space="preserve"> og redning</w:t>
      </w:r>
      <w:r w:rsidR="00C177D8" w:rsidRPr="00BF215E">
        <w:t xml:space="preserve"> </w:t>
      </w:r>
      <w:r w:rsidR="00F13C48" w:rsidRPr="00BF215E">
        <w:t>– Buollin- ja gadjunb</w:t>
      </w:r>
      <w:r w:rsidR="001E638E" w:rsidRPr="00BF215E">
        <w:t>á</w:t>
      </w:r>
      <w:r w:rsidR="00F13C48" w:rsidRPr="00BF215E">
        <w:t>lvalus</w:t>
      </w:r>
    </w:p>
    <w:p w14:paraId="1C7EC199" w14:textId="09502ED2" w:rsidR="000F2BB5" w:rsidRPr="00BF215E" w:rsidRDefault="29BF71EC" w:rsidP="17AAE200">
      <w:r w:rsidRPr="00BF215E">
        <w:t xml:space="preserve">Virksomheten </w:t>
      </w:r>
      <w:r w:rsidR="28C2D1D1" w:rsidRPr="00BF215E">
        <w:t xml:space="preserve">består av </w:t>
      </w:r>
      <w:r w:rsidR="698CCC6D" w:rsidRPr="00BF215E">
        <w:t>fagområde for</w:t>
      </w:r>
      <w:r w:rsidR="5285A4C4" w:rsidRPr="00BF215E">
        <w:t xml:space="preserve"> </w:t>
      </w:r>
      <w:r w:rsidR="28C2D1D1" w:rsidRPr="00BF215E">
        <w:t xml:space="preserve">forebyggende </w:t>
      </w:r>
      <w:r w:rsidR="00695FF0" w:rsidRPr="00BF215E">
        <w:t>brannvern</w:t>
      </w:r>
      <w:r w:rsidR="28C2D1D1" w:rsidRPr="00BF215E">
        <w:t xml:space="preserve"> </w:t>
      </w:r>
      <w:r w:rsidR="7E11097E" w:rsidRPr="00BF215E">
        <w:t>og beredskap</w:t>
      </w:r>
      <w:r w:rsidR="4CD7AB99" w:rsidRPr="00BF215E">
        <w:t xml:space="preserve"> mot brann, eksplosjon, ulykker med farlig stoff og farlig gods og andre akutte ulykker, samt uønskede tilsiktede hendelser</w:t>
      </w:r>
      <w:r w:rsidR="7E11097E" w:rsidRPr="00BF215E">
        <w:t xml:space="preserve">. </w:t>
      </w:r>
    </w:p>
    <w:p w14:paraId="638A7626" w14:textId="3C84007B" w:rsidR="000F2BB5" w:rsidRPr="00BF215E" w:rsidRDefault="29BF71EC" w:rsidP="000F2BB5">
      <w:r w:rsidRPr="00BF215E">
        <w:t>Opptrer som kommunens representant i vertskommunesamarbeidet om drift av nødmeldingssentralen (110-Finnmark) og interkommunalt utvalg mot akutt forurensning (IUA).</w:t>
      </w:r>
    </w:p>
    <w:p w14:paraId="02A3CCC3" w14:textId="3EC3AFEB" w:rsidR="00295C65" w:rsidRPr="00BF215E" w:rsidRDefault="00860198" w:rsidP="0081376E">
      <w:pPr>
        <w:pStyle w:val="Overskrift2"/>
      </w:pPr>
      <w:bookmarkStart w:id="47" w:name="_Toc120664926"/>
      <w:bookmarkStart w:id="48" w:name="_Toc120665059"/>
      <w:bookmarkStart w:id="49" w:name="_Toc124430144"/>
      <w:r w:rsidRPr="00BF215E">
        <w:t>Vir</w:t>
      </w:r>
      <w:r w:rsidR="00825210" w:rsidRPr="00BF215E">
        <w:t>k</w:t>
      </w:r>
      <w:r w:rsidRPr="00BF215E">
        <w:t>som</w:t>
      </w:r>
      <w:r w:rsidR="00444638" w:rsidRPr="00BF215E">
        <w:t>het</w:t>
      </w:r>
      <w:r w:rsidR="00282243" w:rsidRPr="00BF215E">
        <w:t>sleders myndighet, ansvar og oppgaver</w:t>
      </w:r>
      <w:bookmarkEnd w:id="47"/>
      <w:bookmarkEnd w:id="48"/>
      <w:bookmarkEnd w:id="49"/>
    </w:p>
    <w:p w14:paraId="6DBD8ABD" w14:textId="3A54137F" w:rsidR="00471ADA" w:rsidRPr="00BF215E" w:rsidRDefault="00295C65" w:rsidP="00F032C8">
      <w:r w:rsidRPr="00BF215E">
        <w:t xml:space="preserve">Myndighet, oppgaver og ansvar for den enkelte </w:t>
      </w:r>
      <w:r w:rsidR="00860198" w:rsidRPr="00BF215E">
        <w:t>virksom</w:t>
      </w:r>
      <w:r w:rsidR="00444638" w:rsidRPr="00BF215E">
        <w:t>het</w:t>
      </w:r>
      <w:r w:rsidRPr="00BF215E">
        <w:t xml:space="preserve">sleder framgår av </w:t>
      </w:r>
      <w:r w:rsidR="006B1BCD" w:rsidRPr="00BF215E">
        <w:t>delegeringsreglementet og lederavtalen</w:t>
      </w:r>
      <w:r w:rsidRPr="00BF215E">
        <w:t>.</w:t>
      </w:r>
      <w:r w:rsidR="00A928D3" w:rsidRPr="00BF215E">
        <w:t xml:space="preserve"> </w:t>
      </w:r>
      <w:r w:rsidR="00CD744B" w:rsidRPr="00BF215E">
        <w:t xml:space="preserve"> </w:t>
      </w:r>
    </w:p>
    <w:p w14:paraId="65EF0478" w14:textId="74409C6A" w:rsidR="00295C65" w:rsidRPr="00BF215E" w:rsidRDefault="00295C65" w:rsidP="00A021EA">
      <w:pPr>
        <w:pStyle w:val="Overskrift3"/>
      </w:pPr>
      <w:r w:rsidRPr="00BF215E">
        <w:t>Myndighet</w:t>
      </w:r>
    </w:p>
    <w:p w14:paraId="1D8B64B6" w14:textId="109E20F6" w:rsidR="00282243" w:rsidRPr="00BF215E" w:rsidRDefault="00010EFF" w:rsidP="00F032C8">
      <w:r w:rsidRPr="00BF215E">
        <w:t>Kommunedirektør</w:t>
      </w:r>
      <w:r w:rsidR="00282243" w:rsidRPr="00BF215E">
        <w:t xml:space="preserve">en har i hovedsak videredelegert alle fullmakter som gjelder fag, personal og økonomi for å sikre god drift og utvikling av hver enkelt </w:t>
      </w:r>
      <w:r w:rsidR="00860198" w:rsidRPr="00BF215E">
        <w:t>virksom</w:t>
      </w:r>
      <w:r w:rsidR="00444638" w:rsidRPr="00BF215E">
        <w:t>het</w:t>
      </w:r>
      <w:r w:rsidR="00282243" w:rsidRPr="00BF215E">
        <w:t xml:space="preserve"> og kommunens samle</w:t>
      </w:r>
      <w:r w:rsidR="00860198" w:rsidRPr="00BF215E">
        <w:t>d</w:t>
      </w:r>
      <w:r w:rsidR="00282243" w:rsidRPr="00BF215E">
        <w:t>e oppgaveløsning.</w:t>
      </w:r>
    </w:p>
    <w:p w14:paraId="53D37F06" w14:textId="77777777" w:rsidR="00471ADA" w:rsidRPr="00BF215E" w:rsidRDefault="00860198" w:rsidP="00F032C8">
      <w:r w:rsidRPr="00BF215E">
        <w:t>Virksom</w:t>
      </w:r>
      <w:r w:rsidR="00444638" w:rsidRPr="00BF215E">
        <w:t>het</w:t>
      </w:r>
      <w:r w:rsidR="00295C65" w:rsidRPr="00BF215E">
        <w:t xml:space="preserve">sleder kan videredelegere fullmakter til </w:t>
      </w:r>
      <w:r w:rsidR="00A46A7D" w:rsidRPr="00BF215E">
        <w:t>fag</w:t>
      </w:r>
      <w:r w:rsidR="00295C65" w:rsidRPr="00BF215E">
        <w:t>leder</w:t>
      </w:r>
      <w:r w:rsidR="00416D8B" w:rsidRPr="00BF215E">
        <w:t xml:space="preserve"> og/eller fagansvarlig.</w:t>
      </w:r>
      <w:r w:rsidR="00295C65" w:rsidRPr="00BF215E">
        <w:t xml:space="preserve"> </w:t>
      </w:r>
    </w:p>
    <w:p w14:paraId="1E57B83B" w14:textId="73BCE065" w:rsidR="00295C65" w:rsidRPr="00BF215E" w:rsidRDefault="00295C65" w:rsidP="00F032C8">
      <w:r w:rsidRPr="00BF215E">
        <w:t xml:space="preserve">Videredelegasjon må godkjennes av </w:t>
      </w:r>
      <w:r w:rsidR="006B1BCD" w:rsidRPr="00BF215E">
        <w:t>k</w:t>
      </w:r>
      <w:r w:rsidR="00010EFF" w:rsidRPr="00BF215E">
        <w:t>ommunedirektør</w:t>
      </w:r>
      <w:r w:rsidRPr="00BF215E">
        <w:t xml:space="preserve">nivået. </w:t>
      </w:r>
    </w:p>
    <w:p w14:paraId="26436C94" w14:textId="0ED802B4" w:rsidR="00295C65" w:rsidRPr="00BF215E" w:rsidRDefault="00295C65" w:rsidP="00A021EA">
      <w:pPr>
        <w:pStyle w:val="Overskrift3"/>
      </w:pPr>
      <w:r w:rsidRPr="00BF215E">
        <w:t>Ansvar og oppgaver</w:t>
      </w:r>
    </w:p>
    <w:p w14:paraId="03A925A3" w14:textId="2038FB9B" w:rsidR="00282243" w:rsidRPr="00BF215E" w:rsidRDefault="00A46A7D" w:rsidP="00F032C8">
      <w:r w:rsidRPr="00BF215E">
        <w:t>Virksom</w:t>
      </w:r>
      <w:r w:rsidR="00444638" w:rsidRPr="00BF215E">
        <w:t>het</w:t>
      </w:r>
      <w:r w:rsidR="00282243" w:rsidRPr="00BF215E">
        <w:t xml:space="preserve">sleder har et komplett og helhetlig ansvar for egen </w:t>
      </w:r>
      <w:r w:rsidRPr="00BF215E">
        <w:t>virksom</w:t>
      </w:r>
      <w:r w:rsidR="00444638" w:rsidRPr="00BF215E">
        <w:t>het</w:t>
      </w:r>
      <w:r w:rsidR="00282243" w:rsidRPr="00BF215E">
        <w:t xml:space="preserve">. </w:t>
      </w:r>
      <w:r w:rsidRPr="00BF215E">
        <w:t>Virksom</w:t>
      </w:r>
      <w:r w:rsidR="00444638" w:rsidRPr="00BF215E">
        <w:t>het</w:t>
      </w:r>
      <w:r w:rsidR="00282243" w:rsidRPr="00BF215E">
        <w:t xml:space="preserve">sleder har også medansvar for definerte mål og oppgaver som går utover egen </w:t>
      </w:r>
      <w:r w:rsidRPr="00BF215E">
        <w:t>virksom</w:t>
      </w:r>
      <w:r w:rsidR="00444638" w:rsidRPr="00BF215E">
        <w:t>het</w:t>
      </w:r>
      <w:r w:rsidR="00282243" w:rsidRPr="00BF215E">
        <w:t>, dvs. mål på tvers.</w:t>
      </w:r>
    </w:p>
    <w:p w14:paraId="0B1596B7" w14:textId="7E49A0C1" w:rsidR="00282243" w:rsidRPr="00BF215E" w:rsidRDefault="00A46A7D" w:rsidP="00F032C8">
      <w:r w:rsidRPr="00BF215E">
        <w:t>Virksom</w:t>
      </w:r>
      <w:r w:rsidR="00444638" w:rsidRPr="00BF215E">
        <w:t>het</w:t>
      </w:r>
      <w:r w:rsidR="00984F0A" w:rsidRPr="00BF215E">
        <w:t xml:space="preserve">sleder styrer gjennom en tett </w:t>
      </w:r>
      <w:r w:rsidR="00282243" w:rsidRPr="00BF215E">
        <w:t xml:space="preserve">styringsdialog med </w:t>
      </w:r>
      <w:r w:rsidR="006B1BCD" w:rsidRPr="00BF215E">
        <w:t>k</w:t>
      </w:r>
      <w:r w:rsidR="00010EFF" w:rsidRPr="00BF215E">
        <w:t>ommunedirektør</w:t>
      </w:r>
      <w:r w:rsidR="00295C65" w:rsidRPr="00BF215E">
        <w:t>nivået</w:t>
      </w:r>
      <w:r w:rsidR="00282243" w:rsidRPr="00BF215E">
        <w:t xml:space="preserve"> </w:t>
      </w:r>
      <w:r w:rsidRPr="00BF215E">
        <w:t>ift.</w:t>
      </w:r>
      <w:r w:rsidR="00282243" w:rsidRPr="00BF215E">
        <w:t xml:space="preserve"> mål og resultater – </w:t>
      </w:r>
      <w:r w:rsidR="00984F0A" w:rsidRPr="00BF215E">
        <w:t>men har fullstendig fullmakter innenfor den delegasjon som er gitt og fullstendig resultatansv</w:t>
      </w:r>
      <w:r w:rsidR="002F314D" w:rsidRPr="00BF215E">
        <w:t>ar for de resultater som oppnås</w:t>
      </w:r>
      <w:r w:rsidR="00282243" w:rsidRPr="00BF215E">
        <w:t>.</w:t>
      </w:r>
    </w:p>
    <w:p w14:paraId="2343C1BE" w14:textId="22180EA4" w:rsidR="00852D82" w:rsidRPr="00BF215E" w:rsidRDefault="00852D82" w:rsidP="0081376E">
      <w:pPr>
        <w:pStyle w:val="Overskrift2"/>
      </w:pPr>
      <w:bookmarkStart w:id="50" w:name="_Toc124430145"/>
      <w:bookmarkStart w:id="51" w:name="_Toc120664927"/>
      <w:bookmarkStart w:id="52" w:name="_Toc120665060"/>
      <w:r w:rsidRPr="00BF215E">
        <w:t>Videredelegering fra virksomhetsleder</w:t>
      </w:r>
      <w:bookmarkEnd w:id="50"/>
    </w:p>
    <w:p w14:paraId="7FC9CDE7" w14:textId="7563E204" w:rsidR="00852D82" w:rsidRPr="00BF215E" w:rsidRDefault="00852D82" w:rsidP="00852D82">
      <w:r w:rsidRPr="00BF215E">
        <w:t xml:space="preserve">Virksomhetsleder kan videredelegere fullmakter til fagleder og/eller fagansvarlig. Videredelegasjon må godkjennes av kommunedirektørnivået. </w:t>
      </w:r>
    </w:p>
    <w:p w14:paraId="76569726" w14:textId="6915C58C" w:rsidR="00A46A7D" w:rsidRPr="00BF215E" w:rsidRDefault="00A46A7D" w:rsidP="00852D82">
      <w:pPr>
        <w:pStyle w:val="Overskrift3"/>
      </w:pPr>
      <w:r w:rsidRPr="00BF215E">
        <w:t>Fag</w:t>
      </w:r>
      <w:r w:rsidR="004A6DB3" w:rsidRPr="00BF215E">
        <w:t>leders myndighet, ansvar og oppgaver</w:t>
      </w:r>
      <w:bookmarkEnd w:id="51"/>
      <w:bookmarkEnd w:id="52"/>
    </w:p>
    <w:p w14:paraId="254759A5" w14:textId="4FFB13A2" w:rsidR="004A6DB3" w:rsidRPr="00BF215E" w:rsidRDefault="004A6DB3" w:rsidP="00D81939">
      <w:pPr>
        <w:pStyle w:val="Listeavsnitt"/>
        <w:numPr>
          <w:ilvl w:val="0"/>
          <w:numId w:val="22"/>
        </w:numPr>
      </w:pPr>
      <w:r w:rsidRPr="00BF215E">
        <w:rPr>
          <w:b/>
          <w:bCs/>
        </w:rPr>
        <w:t xml:space="preserve">Myndighet: </w:t>
      </w:r>
      <w:r w:rsidR="00A46A7D" w:rsidRPr="00BF215E">
        <w:t>Virksom</w:t>
      </w:r>
      <w:r w:rsidRPr="00BF215E">
        <w:t xml:space="preserve">hetsleder kan i noen tilfeller delegerer fullmakter videre til </w:t>
      </w:r>
      <w:r w:rsidR="00A46A7D" w:rsidRPr="00BF215E">
        <w:t>fag</w:t>
      </w:r>
      <w:r w:rsidRPr="00BF215E">
        <w:t>leder</w:t>
      </w:r>
      <w:r w:rsidR="0010716D" w:rsidRPr="00BF215E">
        <w:t>,</w:t>
      </w:r>
      <w:r w:rsidRPr="00BF215E">
        <w:t xml:space="preserve"> fullmakter som gjelder fag, personal og økonomi som er nødvendig.</w:t>
      </w:r>
    </w:p>
    <w:p w14:paraId="3D46D500" w14:textId="1C3B61BB" w:rsidR="004A6DB3" w:rsidRPr="00BF215E" w:rsidRDefault="004A6DB3" w:rsidP="00D81939">
      <w:pPr>
        <w:pStyle w:val="Listeavsnitt"/>
        <w:numPr>
          <w:ilvl w:val="0"/>
          <w:numId w:val="22"/>
        </w:numPr>
      </w:pPr>
      <w:r w:rsidRPr="00BF215E">
        <w:rPr>
          <w:b/>
          <w:bCs/>
        </w:rPr>
        <w:t>Ansvar og oppgaver:</w:t>
      </w:r>
      <w:r w:rsidRPr="00BF215E">
        <w:t xml:space="preserve"> </w:t>
      </w:r>
      <w:r w:rsidR="00A46A7D" w:rsidRPr="00BF215E">
        <w:t>Fag</w:t>
      </w:r>
      <w:r w:rsidRPr="00BF215E">
        <w:t xml:space="preserve">leder ivaretar et komplett ansvar for sine tildelte oppgaver og sin tildelte myndighet. </w:t>
      </w:r>
      <w:r w:rsidR="00A46A7D" w:rsidRPr="00BF215E">
        <w:t>Fag</w:t>
      </w:r>
      <w:r w:rsidRPr="00BF215E">
        <w:t>leder leder ut fra en helhetsforståelse</w:t>
      </w:r>
      <w:r w:rsidR="00C433E1">
        <w:t>.</w:t>
      </w:r>
    </w:p>
    <w:p w14:paraId="61663478" w14:textId="3D1318CD" w:rsidR="004A6DB3" w:rsidRPr="00BF215E" w:rsidRDefault="004A6DB3" w:rsidP="00D81939">
      <w:pPr>
        <w:pStyle w:val="Listeavsnitt"/>
        <w:numPr>
          <w:ilvl w:val="0"/>
          <w:numId w:val="22"/>
        </w:numPr>
      </w:pPr>
      <w:r w:rsidRPr="00BF215E">
        <w:rPr>
          <w:b/>
          <w:bCs/>
        </w:rPr>
        <w:t xml:space="preserve">Målstyring: </w:t>
      </w:r>
      <w:r w:rsidR="00A46A7D" w:rsidRPr="00BF215E">
        <w:t>Fag</w:t>
      </w:r>
      <w:r w:rsidRPr="00BF215E">
        <w:t xml:space="preserve">leder og </w:t>
      </w:r>
      <w:r w:rsidR="00A46A7D" w:rsidRPr="00BF215E">
        <w:t>virksom</w:t>
      </w:r>
      <w:r w:rsidRPr="00BF215E">
        <w:t xml:space="preserve">hetsleder har en aktiv styringsdialog </w:t>
      </w:r>
      <w:r w:rsidR="00A46A7D" w:rsidRPr="00BF215E">
        <w:t>ift.</w:t>
      </w:r>
      <w:r w:rsidRPr="00BF215E">
        <w:t xml:space="preserve"> mål, prosesser og resultater. </w:t>
      </w:r>
      <w:r w:rsidR="00A46A7D" w:rsidRPr="00BF215E">
        <w:t>Fag</w:t>
      </w:r>
      <w:r w:rsidRPr="00BF215E">
        <w:t>leder skal sikres et stort handlingsrom.</w:t>
      </w:r>
    </w:p>
    <w:p w14:paraId="28F7C6C6" w14:textId="1E1FB710" w:rsidR="004A6DB3" w:rsidRPr="00BF215E" w:rsidRDefault="004A6DB3" w:rsidP="00D81939">
      <w:pPr>
        <w:pStyle w:val="Listeavsnitt"/>
        <w:numPr>
          <w:ilvl w:val="0"/>
          <w:numId w:val="22"/>
        </w:numPr>
      </w:pPr>
      <w:r w:rsidRPr="00BF215E">
        <w:rPr>
          <w:b/>
          <w:bCs/>
        </w:rPr>
        <w:t>Ledergruppe:</w:t>
      </w:r>
      <w:r w:rsidRPr="00BF215E">
        <w:t xml:space="preserve"> Deltar i lederteam i </w:t>
      </w:r>
      <w:r w:rsidR="00A46A7D" w:rsidRPr="00BF215E">
        <w:t>virksom</w:t>
      </w:r>
      <w:r w:rsidRPr="00BF215E">
        <w:t xml:space="preserve">heten. Bidrar til helhetlig styring og ledelse av </w:t>
      </w:r>
      <w:r w:rsidR="00A46A7D" w:rsidRPr="00BF215E">
        <w:t>virksom</w:t>
      </w:r>
      <w:r w:rsidRPr="00BF215E">
        <w:t>heten og kommunens samle</w:t>
      </w:r>
      <w:r w:rsidR="00A46A7D" w:rsidRPr="00BF215E">
        <w:t>d</w:t>
      </w:r>
      <w:r w:rsidRPr="00BF215E">
        <w:t>e oppgaveløsning.</w:t>
      </w:r>
    </w:p>
    <w:p w14:paraId="449151FA" w14:textId="4CA1A57F" w:rsidR="004A6DB3" w:rsidRPr="00BF215E" w:rsidRDefault="004A6DB3" w:rsidP="00D81939">
      <w:pPr>
        <w:pStyle w:val="Listeavsnitt"/>
        <w:numPr>
          <w:ilvl w:val="0"/>
          <w:numId w:val="22"/>
        </w:numPr>
      </w:pPr>
      <w:r w:rsidRPr="00BF215E">
        <w:rPr>
          <w:b/>
          <w:bCs/>
        </w:rPr>
        <w:t xml:space="preserve">Lederavtale: </w:t>
      </w:r>
      <w:r w:rsidRPr="00BF215E">
        <w:t>Lederavtalen beskriver a) visjon, verdier og overordne</w:t>
      </w:r>
      <w:r w:rsidR="00A46A7D" w:rsidRPr="00BF215E">
        <w:t>d</w:t>
      </w:r>
      <w:r w:rsidRPr="00BF215E">
        <w:t xml:space="preserve">e mål, b) myndighet, ansvar og oppgaver innenfor fag, personal og økonomi, c) mål for </w:t>
      </w:r>
      <w:r w:rsidR="00A46A7D" w:rsidRPr="00BF215E">
        <w:t>virksom</w:t>
      </w:r>
      <w:r w:rsidRPr="00BF215E">
        <w:t xml:space="preserve">heten som </w:t>
      </w:r>
      <w:r w:rsidR="00A46A7D" w:rsidRPr="00BF215E">
        <w:t>fag</w:t>
      </w:r>
      <w:r w:rsidRPr="00BF215E">
        <w:t xml:space="preserve">leder har ansvaret for og viktige mål på tvers av flere </w:t>
      </w:r>
      <w:r w:rsidR="00723CBB" w:rsidRPr="00BF215E">
        <w:t>virksom</w:t>
      </w:r>
      <w:r w:rsidRPr="00BF215E">
        <w:t xml:space="preserve">heter, d) personlige utviklingsmål for </w:t>
      </w:r>
      <w:r w:rsidR="00723CBB" w:rsidRPr="00BF215E">
        <w:t>fag</w:t>
      </w:r>
      <w:r w:rsidRPr="00BF215E">
        <w:t>leder.</w:t>
      </w:r>
    </w:p>
    <w:p w14:paraId="1602B891" w14:textId="582C3B44" w:rsidR="004A6DB3" w:rsidRPr="00BF215E" w:rsidRDefault="004A6DB3" w:rsidP="00D81939">
      <w:pPr>
        <w:pStyle w:val="Listeavsnitt"/>
        <w:numPr>
          <w:ilvl w:val="0"/>
          <w:numId w:val="22"/>
        </w:numPr>
      </w:pPr>
      <w:r w:rsidRPr="00BF215E">
        <w:rPr>
          <w:b/>
          <w:bCs/>
        </w:rPr>
        <w:t xml:space="preserve">Forholdet til </w:t>
      </w:r>
      <w:r w:rsidR="00723CBB" w:rsidRPr="00BF215E">
        <w:rPr>
          <w:b/>
          <w:bCs/>
        </w:rPr>
        <w:t>virksom</w:t>
      </w:r>
      <w:r w:rsidRPr="00BF215E">
        <w:rPr>
          <w:b/>
          <w:bCs/>
        </w:rPr>
        <w:t>hetsleder:</w:t>
      </w:r>
      <w:r w:rsidRPr="00BF215E">
        <w:t xml:space="preserve"> </w:t>
      </w:r>
      <w:r w:rsidR="00723CBB" w:rsidRPr="00BF215E">
        <w:t>Virksom</w:t>
      </w:r>
      <w:r w:rsidRPr="00BF215E">
        <w:t xml:space="preserve">hetsleder kan treffe beslutninger som er </w:t>
      </w:r>
      <w:r w:rsidR="00723CBB" w:rsidRPr="00BF215E">
        <w:t>virksomhet</w:t>
      </w:r>
      <w:r w:rsidRPr="00BF215E">
        <w:t>s</w:t>
      </w:r>
      <w:r w:rsidR="00723CBB" w:rsidRPr="00BF215E">
        <w:t>-</w:t>
      </w:r>
      <w:r w:rsidRPr="00BF215E">
        <w:t xml:space="preserve">/fagområdeovergripende og kan utøve nødvendig koordinering innenfor </w:t>
      </w:r>
      <w:r w:rsidR="00723CBB" w:rsidRPr="00BF215E">
        <w:t>virksom</w:t>
      </w:r>
      <w:r w:rsidRPr="00BF215E">
        <w:t xml:space="preserve">heten. </w:t>
      </w:r>
    </w:p>
    <w:p w14:paraId="27641B01" w14:textId="25911B91" w:rsidR="004A6DB3" w:rsidRPr="00BF215E" w:rsidRDefault="004A6DB3" w:rsidP="00852D82">
      <w:pPr>
        <w:pStyle w:val="Overskrift3"/>
      </w:pPr>
      <w:bookmarkStart w:id="53" w:name="_Toc120664928"/>
      <w:bookmarkStart w:id="54" w:name="_Toc120665061"/>
      <w:r w:rsidRPr="00BF215E">
        <w:t>Fagansvarligs myndighet, ansvar og oppgaver</w:t>
      </w:r>
      <w:bookmarkEnd w:id="53"/>
      <w:bookmarkEnd w:id="54"/>
    </w:p>
    <w:p w14:paraId="466CAA1D" w14:textId="24124F4D" w:rsidR="004A6DB3" w:rsidRPr="00BF215E" w:rsidRDefault="004A6DB3" w:rsidP="00D81939">
      <w:pPr>
        <w:pStyle w:val="Listeavsnitt"/>
        <w:numPr>
          <w:ilvl w:val="0"/>
          <w:numId w:val="23"/>
        </w:numPr>
      </w:pPr>
      <w:r w:rsidRPr="00BF215E">
        <w:rPr>
          <w:b/>
          <w:bCs/>
        </w:rPr>
        <w:t xml:space="preserve">Myndighet: </w:t>
      </w:r>
      <w:r w:rsidR="00723CBB" w:rsidRPr="00BF215E">
        <w:t>Virksom</w:t>
      </w:r>
      <w:r w:rsidRPr="00BF215E">
        <w:t>hetsleder videredelegerer til fagansvarlig de fullmakter som gjelder faglige ansvarsoppgaver</w:t>
      </w:r>
      <w:r w:rsidR="009C01D3">
        <w:t>.</w:t>
      </w:r>
    </w:p>
    <w:p w14:paraId="51C6FB14" w14:textId="1B5ECD30" w:rsidR="004A6DB3" w:rsidRPr="00BF215E" w:rsidRDefault="004A6DB3" w:rsidP="00D81939">
      <w:pPr>
        <w:pStyle w:val="Listeavsnitt"/>
        <w:numPr>
          <w:ilvl w:val="0"/>
          <w:numId w:val="23"/>
        </w:numPr>
      </w:pPr>
      <w:r w:rsidRPr="00BF215E">
        <w:rPr>
          <w:b/>
          <w:bCs/>
        </w:rPr>
        <w:t>Ansvar og oppgaver:</w:t>
      </w:r>
      <w:r w:rsidRPr="00BF215E">
        <w:t xml:space="preserve"> Fagansvarlig ivaretar et komplett ansvar for sine tildelte oppgaver og sin tildelte myndighet på fagområdet. </w:t>
      </w:r>
      <w:r w:rsidR="00723CBB" w:rsidRPr="00BF215E">
        <w:t>Fagansvarlig</w:t>
      </w:r>
      <w:r w:rsidRPr="00BF215E">
        <w:t xml:space="preserve"> har et faglig ansvar</w:t>
      </w:r>
      <w:r w:rsidR="00723CBB" w:rsidRPr="00BF215E">
        <w:t>,</w:t>
      </w:r>
      <w:r w:rsidRPr="00BF215E">
        <w:t xml:space="preserve"> men ikke økonomi og personalansvar.</w:t>
      </w:r>
    </w:p>
    <w:p w14:paraId="599B1D02" w14:textId="66C50413" w:rsidR="004A6DB3" w:rsidRPr="00437EF3" w:rsidRDefault="004A6DB3" w:rsidP="00D81939">
      <w:pPr>
        <w:pStyle w:val="Listeavsnitt"/>
        <w:numPr>
          <w:ilvl w:val="0"/>
          <w:numId w:val="23"/>
        </w:numPr>
      </w:pPr>
      <w:r w:rsidRPr="00BF215E">
        <w:rPr>
          <w:b/>
          <w:bCs/>
        </w:rPr>
        <w:t>Ledergruppe:</w:t>
      </w:r>
      <w:r w:rsidRPr="00BF215E">
        <w:t xml:space="preserve"> Deltar i faglige utviklingsspørsmål i </w:t>
      </w:r>
      <w:r w:rsidR="00723CBB" w:rsidRPr="00BF215E">
        <w:t>virksom</w:t>
      </w:r>
      <w:r w:rsidRPr="00BF215E">
        <w:t>heten. Deltar også på møtene i U</w:t>
      </w:r>
      <w:r w:rsidR="005C0C73" w:rsidRPr="00BF215E">
        <w:t>tvidet ledergruppe</w:t>
      </w:r>
    </w:p>
    <w:p w14:paraId="440B482A" w14:textId="77777777" w:rsidR="00AD6CCF" w:rsidRPr="00BF215E" w:rsidRDefault="00AD6CCF" w:rsidP="00AD6CCF">
      <w:pPr>
        <w:pStyle w:val="Overskrift1"/>
      </w:pPr>
      <w:bookmarkStart w:id="55" w:name="_Toc124430146"/>
      <w:r w:rsidRPr="00BF215E">
        <w:t>Stab/støtte</w:t>
      </w:r>
      <w:bookmarkEnd w:id="55"/>
    </w:p>
    <w:p w14:paraId="7FDC581C" w14:textId="77777777" w:rsidR="00AD6CCF" w:rsidRPr="00BF215E" w:rsidRDefault="00AD6CCF" w:rsidP="00AD6CCF"/>
    <w:p w14:paraId="432D16BE" w14:textId="77777777" w:rsidR="00AD6CCF" w:rsidRPr="00BF215E" w:rsidRDefault="00AD6CCF" w:rsidP="00AD6CCF">
      <w:r w:rsidRPr="00BF215E">
        <w:t>Stab/støtte blir delt i følgende fagområder:</w:t>
      </w:r>
    </w:p>
    <w:p w14:paraId="33CE5882" w14:textId="77777777" w:rsidR="00AD6CCF" w:rsidRPr="00BF215E" w:rsidRDefault="00AD6CCF" w:rsidP="00AD6CCF">
      <w:r w:rsidRPr="00BF215E">
        <w:rPr>
          <w:noProof/>
        </w:rPr>
        <w:drawing>
          <wp:inline distT="0" distB="0" distL="0" distR="0" wp14:anchorId="524836FB" wp14:editId="377209B6">
            <wp:extent cx="5759450" cy="353187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531870"/>
                    </a:xfrm>
                    <a:prstGeom prst="rect">
                      <a:avLst/>
                    </a:prstGeom>
                  </pic:spPr>
                </pic:pic>
              </a:graphicData>
            </a:graphic>
          </wp:inline>
        </w:drawing>
      </w:r>
    </w:p>
    <w:p w14:paraId="0E2632C5" w14:textId="77777777" w:rsidR="00AD6CCF" w:rsidRPr="00BF215E" w:rsidRDefault="00AD6CCF" w:rsidP="00AD6CCF">
      <w:pPr>
        <w:pStyle w:val="Overskrift2"/>
      </w:pPr>
      <w:bookmarkStart w:id="56" w:name="_Toc120664921"/>
      <w:bookmarkStart w:id="57" w:name="_Toc120665054"/>
      <w:bookmarkStart w:id="58" w:name="_Toc124430147"/>
      <w:r w:rsidRPr="00BF215E">
        <w:t>Om begrepene stab og støtte</w:t>
      </w:r>
      <w:bookmarkEnd w:id="56"/>
      <w:bookmarkEnd w:id="57"/>
      <w:bookmarkEnd w:id="58"/>
    </w:p>
    <w:p w14:paraId="6A76643D" w14:textId="77777777" w:rsidR="00AD6CCF" w:rsidRPr="00BF215E" w:rsidRDefault="00AD6CCF" w:rsidP="00AD6CCF">
      <w:pPr>
        <w:rPr>
          <w:lang w:eastAsia="nb-NO"/>
        </w:rPr>
      </w:pPr>
      <w:r w:rsidRPr="00BF215E">
        <w:rPr>
          <w:lang w:eastAsia="nb-NO"/>
        </w:rPr>
        <w:t>I en tonivåmodell vil stab og støtte kunne organiseres på ulik måte. En måte å definere stab og støtte på er at</w:t>
      </w:r>
      <w:r w:rsidRPr="00BF215E">
        <w:rPr>
          <w:i/>
          <w:iCs/>
          <w:lang w:eastAsia="nb-NO"/>
        </w:rPr>
        <w:t xml:space="preserve"> staben</w:t>
      </w:r>
      <w:r w:rsidRPr="00BF215E">
        <w:rPr>
          <w:lang w:eastAsia="nb-NO"/>
        </w:rPr>
        <w:t xml:space="preserve"> ivaretar strategiske oppgaver som f.eks. planlegging, utredning, utvikling og </w:t>
      </w:r>
      <w:r w:rsidRPr="00BF215E">
        <w:rPr>
          <w:i/>
          <w:iCs/>
          <w:lang w:eastAsia="nb-NO"/>
        </w:rPr>
        <w:t>støtten</w:t>
      </w:r>
      <w:r w:rsidRPr="00BF215E">
        <w:rPr>
          <w:lang w:eastAsia="nb-NO"/>
        </w:rPr>
        <w:t xml:space="preserve"> ivaretar de mer rutinemessige og driftsrelaterte oppgavene som arkiv, lønn, post og personaladministrasjon. Tana kommune sin modell innebærer at det ikke alltid vil være et klart organisatorisk skille mellom de som arbeider med strategiske oppgaver og de som har driftsrelaterte oppgaver i stab og støttefunksjonene. </w:t>
      </w:r>
    </w:p>
    <w:p w14:paraId="5AF06C99" w14:textId="77777777" w:rsidR="00AD6CCF" w:rsidRPr="00BF215E" w:rsidRDefault="00AD6CCF" w:rsidP="00AD6CCF">
      <w:pPr>
        <w:rPr>
          <w:lang w:eastAsia="nb-NO"/>
        </w:rPr>
      </w:pPr>
      <w:r w:rsidRPr="00BF215E">
        <w:rPr>
          <w:lang w:eastAsia="nb-NO"/>
        </w:rPr>
        <w:t>Med stab mener vi de funksjonene i en organisasjon som på vegne av ledelsen ivaretar strategiske oppgaver som styring, utvikling, planlegging, koordinering, analyse, revisjon, rådgivning og rapportering. Med støtte mener vi funksjoner som utøver støtte til ledelseslinjen slik at de settes bedre i stand til å utøve sine funksjoner. Dette er funksjoner som arkiv, lønn og personaladministrasjon.  </w:t>
      </w:r>
    </w:p>
    <w:p w14:paraId="54830DC3" w14:textId="77777777" w:rsidR="00AD6CCF" w:rsidRPr="00437EF3" w:rsidRDefault="00AD6CCF" w:rsidP="00AD6CCF">
      <w:pPr>
        <w:rPr>
          <w:lang w:eastAsia="nb-NO"/>
        </w:rPr>
      </w:pPr>
      <w:r w:rsidRPr="00BF215E">
        <w:rPr>
          <w:lang w:eastAsia="nb-NO"/>
        </w:rPr>
        <w:t>Dimensjonering av stab/støtte er avgjørende viktig for at</w:t>
      </w:r>
      <w:r w:rsidRPr="00437EF3">
        <w:rPr>
          <w:lang w:eastAsia="nb-NO"/>
        </w:rPr>
        <w:t xml:space="preserve"> kommunedirektørnivået og</w:t>
      </w:r>
      <w:r w:rsidRPr="00BF215E">
        <w:rPr>
          <w:lang w:eastAsia="nb-NO"/>
        </w:rPr>
        <w:t xml:space="preserve"> virksomhetene kan utøve sitt arbeid på en hensiktsmessig måte. </w:t>
      </w:r>
    </w:p>
    <w:p w14:paraId="42B3C60F" w14:textId="77777777" w:rsidR="00AD6CCF" w:rsidRPr="00BF215E" w:rsidRDefault="00AD6CCF" w:rsidP="00AD6CCF">
      <w:r w:rsidRPr="00BF215E">
        <w:t>Stab og støttetjenestene må arbeide systematisk med forventningsavklaring med både strategisk ledergruppe og rådmannens ledergruppe slik at det er tydelig avklart hvilke oppgaver man kan overlevere til stab og støtte, hvilke oppgaver man kan få bistand til, hvilke man kan få råd og veiledning på og hvilke som må løses på egen hånd ute i virksomhetene.</w:t>
      </w:r>
    </w:p>
    <w:p w14:paraId="05C20D96" w14:textId="77777777" w:rsidR="00AD6CCF" w:rsidRPr="00BF215E" w:rsidRDefault="00AD6CCF" w:rsidP="00AD6CCF">
      <w:pPr>
        <w:pStyle w:val="Overskrift2"/>
      </w:pPr>
      <w:bookmarkStart w:id="59" w:name="_Toc120664922"/>
      <w:bookmarkStart w:id="60" w:name="_Toc120665055"/>
      <w:bookmarkStart w:id="61" w:name="_Toc124430148"/>
      <w:r w:rsidRPr="00BF215E">
        <w:t>Organisering av stab/støtte</w:t>
      </w:r>
      <w:bookmarkEnd w:id="59"/>
      <w:bookmarkEnd w:id="60"/>
      <w:bookmarkEnd w:id="61"/>
    </w:p>
    <w:p w14:paraId="008FE8B2" w14:textId="77777777" w:rsidR="00AD6CCF" w:rsidRPr="00BF215E" w:rsidRDefault="00AD6CCF" w:rsidP="00AD6CCF">
      <w:r w:rsidRPr="00BF215E">
        <w:t>Stab/støtte er organisert med følgende fagområder:</w:t>
      </w:r>
    </w:p>
    <w:p w14:paraId="2BDEA6CB" w14:textId="77777777" w:rsidR="00AD6CCF" w:rsidRPr="00BF215E" w:rsidRDefault="00AD6CCF" w:rsidP="00AD6CCF">
      <w:pPr>
        <w:pStyle w:val="Listeavsnitt"/>
        <w:numPr>
          <w:ilvl w:val="0"/>
          <w:numId w:val="6"/>
        </w:numPr>
      </w:pPr>
      <w:r w:rsidRPr="00BF215E">
        <w:t>Fagområde 1: Oppvekst</w:t>
      </w:r>
    </w:p>
    <w:p w14:paraId="17B18115" w14:textId="77777777" w:rsidR="00AD6CCF" w:rsidRPr="00BF215E" w:rsidRDefault="00AD6CCF" w:rsidP="00AD6CCF">
      <w:pPr>
        <w:pStyle w:val="Listeavsnitt"/>
        <w:numPr>
          <w:ilvl w:val="0"/>
          <w:numId w:val="6"/>
        </w:numPr>
      </w:pPr>
      <w:r w:rsidRPr="00BF215E">
        <w:t xml:space="preserve">Fagområde 2: Personal, arkiv, organisasjon, innbyggerservice, kommunikasjon og politisk sekretariat </w:t>
      </w:r>
    </w:p>
    <w:p w14:paraId="0FB1BE9D" w14:textId="77777777" w:rsidR="00AD6CCF" w:rsidRPr="00BF215E" w:rsidRDefault="00AD6CCF" w:rsidP="00AD6CCF">
      <w:pPr>
        <w:pStyle w:val="Listeavsnitt"/>
        <w:numPr>
          <w:ilvl w:val="0"/>
          <w:numId w:val="6"/>
        </w:numPr>
      </w:pPr>
      <w:r w:rsidRPr="00BF215E">
        <w:t>Fagområde 3: Internkontroll, økonomi, styring og kvalitets- og fagutvikling</w:t>
      </w:r>
    </w:p>
    <w:p w14:paraId="30EA3CCE" w14:textId="77777777" w:rsidR="00AD6CCF" w:rsidRPr="00BF215E" w:rsidRDefault="00AD6CCF" w:rsidP="00AD6CCF">
      <w:pPr>
        <w:pStyle w:val="Listeavsnitt"/>
        <w:numPr>
          <w:ilvl w:val="0"/>
          <w:numId w:val="6"/>
        </w:numPr>
      </w:pPr>
      <w:r w:rsidRPr="00BF215E">
        <w:t>Fagområde 4: Oppfølging av Vestre Varanger-samarbeidet</w:t>
      </w:r>
    </w:p>
    <w:p w14:paraId="252B69AA" w14:textId="77777777" w:rsidR="00AD6CCF" w:rsidRPr="00BF215E" w:rsidRDefault="00AD6CCF" w:rsidP="00AD6CCF">
      <w:r w:rsidRPr="00BF215E">
        <w:t xml:space="preserve">Fagområdene ledes av stabsleder som har overordnet fag-, personal- og økonomiansvar. Stabsleder kan delegere dette videre til fagledere: </w:t>
      </w:r>
    </w:p>
    <w:p w14:paraId="0D817125" w14:textId="77777777" w:rsidR="00AD6CCF" w:rsidRPr="00BF215E" w:rsidRDefault="00AD6CCF" w:rsidP="00AD6CCF">
      <w:pPr>
        <w:pStyle w:val="Listeavsnitt"/>
        <w:numPr>
          <w:ilvl w:val="0"/>
          <w:numId w:val="18"/>
        </w:numPr>
      </w:pPr>
      <w:r w:rsidRPr="00BF215E">
        <w:rPr>
          <w:b/>
          <w:bCs/>
        </w:rPr>
        <w:t xml:space="preserve">Myndighet: </w:t>
      </w:r>
      <w:r w:rsidRPr="00BF215E">
        <w:t>Fullmakter som gjelder fag, personal og økonomi som er nødvendig.</w:t>
      </w:r>
    </w:p>
    <w:p w14:paraId="39DE541F" w14:textId="77777777" w:rsidR="00AD6CCF" w:rsidRPr="00BF215E" w:rsidRDefault="00AD6CCF" w:rsidP="00AD6CCF">
      <w:pPr>
        <w:pStyle w:val="Listeavsnitt"/>
        <w:numPr>
          <w:ilvl w:val="0"/>
          <w:numId w:val="18"/>
        </w:numPr>
      </w:pPr>
      <w:r w:rsidRPr="00BF215E">
        <w:rPr>
          <w:b/>
          <w:bCs/>
        </w:rPr>
        <w:t>Ansvar og oppgaver:</w:t>
      </w:r>
      <w:r w:rsidRPr="00BF215E">
        <w:t xml:space="preserve"> Fagleder ivaretar et komplett ansvar for sine tildelte oppgaver og sin tildelte myndighet. Fagleder leder ut fra en helhetsforståelse.</w:t>
      </w:r>
    </w:p>
    <w:p w14:paraId="214E09E2" w14:textId="77777777" w:rsidR="00AD6CCF" w:rsidRPr="00BF215E" w:rsidRDefault="00AD6CCF" w:rsidP="00AD6CCF">
      <w:pPr>
        <w:pStyle w:val="Listeavsnitt"/>
        <w:numPr>
          <w:ilvl w:val="0"/>
          <w:numId w:val="18"/>
        </w:numPr>
      </w:pPr>
      <w:r w:rsidRPr="00BF215E">
        <w:rPr>
          <w:b/>
          <w:bCs/>
        </w:rPr>
        <w:t xml:space="preserve">Målstyring: </w:t>
      </w:r>
      <w:r w:rsidRPr="00BF215E">
        <w:t>Fagleder og stabsleder har en aktiv styringsdialog ift. mål, prosesser og resultater. Fagleder skal sikres et stort handlingsrom.</w:t>
      </w:r>
    </w:p>
    <w:p w14:paraId="49DDF260" w14:textId="77777777" w:rsidR="00AD6CCF" w:rsidRPr="00BF215E" w:rsidRDefault="00AD6CCF" w:rsidP="00AD6CCF">
      <w:pPr>
        <w:pStyle w:val="Listeavsnitt"/>
        <w:numPr>
          <w:ilvl w:val="0"/>
          <w:numId w:val="18"/>
        </w:numPr>
      </w:pPr>
      <w:r w:rsidRPr="00BF215E">
        <w:rPr>
          <w:b/>
          <w:bCs/>
        </w:rPr>
        <w:t>Ledergruppe:</w:t>
      </w:r>
      <w:r w:rsidRPr="00BF215E">
        <w:t xml:space="preserve"> Deltar i lederteam i stab/støtte. Bidrar til helhetlig styring og ledelse av stab/støtte og kommunens samlede oppgaveløsning.</w:t>
      </w:r>
    </w:p>
    <w:p w14:paraId="62A82D75" w14:textId="77777777" w:rsidR="00AD6CCF" w:rsidRPr="00BF215E" w:rsidRDefault="00AD6CCF" w:rsidP="00AD6CCF">
      <w:pPr>
        <w:pStyle w:val="Listeavsnitt"/>
        <w:numPr>
          <w:ilvl w:val="0"/>
          <w:numId w:val="18"/>
        </w:numPr>
      </w:pPr>
      <w:r w:rsidRPr="00BF215E">
        <w:rPr>
          <w:b/>
          <w:bCs/>
        </w:rPr>
        <w:t xml:space="preserve">Lederavtale: </w:t>
      </w:r>
      <w:r w:rsidRPr="00BF215E">
        <w:t>Lederavtalen beskriver a) visjon, verdier og overordnete mål, b) myndighet, ansvar og oppgaver innenfor fag, personal og økonomi, c) mål for fagområdet som fagleder har ansvaret for og viktige mål på tvers i organisasjonen, d) personlige utviklingsmål for fagleder.</w:t>
      </w:r>
    </w:p>
    <w:p w14:paraId="68E4C083" w14:textId="77777777" w:rsidR="00AD6CCF" w:rsidRPr="00BF215E" w:rsidRDefault="00AD6CCF" w:rsidP="00AD6CCF">
      <w:pPr>
        <w:pStyle w:val="Listeavsnitt"/>
        <w:numPr>
          <w:ilvl w:val="0"/>
          <w:numId w:val="18"/>
        </w:numPr>
      </w:pPr>
      <w:r w:rsidRPr="00BF215E">
        <w:rPr>
          <w:b/>
          <w:bCs/>
        </w:rPr>
        <w:t>Forholdet til kommunedirektøren:</w:t>
      </w:r>
      <w:r w:rsidRPr="00BF215E">
        <w:t xml:space="preserve"> Kommunedirektøren kan treffe beslutninger som er fagområdeovergripende og kan utøve nødvendig koordinering innenfor stab/støtte. </w:t>
      </w:r>
    </w:p>
    <w:p w14:paraId="2ABA47B8" w14:textId="77777777" w:rsidR="00AD6CCF" w:rsidRPr="00BF215E" w:rsidRDefault="00AD6CCF" w:rsidP="00AD6CCF">
      <w:pPr>
        <w:pStyle w:val="Overskrift3"/>
      </w:pPr>
      <w:r w:rsidRPr="00BF215E">
        <w:t>Fagområde 1 Oppvekst</w:t>
      </w:r>
    </w:p>
    <w:p w14:paraId="475E276C" w14:textId="77777777" w:rsidR="00AD6CCF" w:rsidRPr="00BF215E" w:rsidRDefault="00AD6CCF" w:rsidP="00AD6CCF">
      <w:r w:rsidRPr="00BF215E">
        <w:t>Ledes av fagleder oppvekst.</w:t>
      </w:r>
    </w:p>
    <w:p w14:paraId="021B4250" w14:textId="77777777" w:rsidR="00AD6CCF" w:rsidRPr="00BF215E" w:rsidRDefault="00AD6CCF" w:rsidP="00AD6CCF">
      <w:r w:rsidRPr="00BF215E">
        <w:t>Hovedansvar og -oppgaver:</w:t>
      </w:r>
    </w:p>
    <w:p w14:paraId="6ACBB600" w14:textId="77777777" w:rsidR="00AD6CCF" w:rsidRPr="00BF215E" w:rsidRDefault="00AD6CCF" w:rsidP="00723B8A">
      <w:pPr>
        <w:pStyle w:val="Listeavsnitt"/>
        <w:numPr>
          <w:ilvl w:val="0"/>
          <w:numId w:val="36"/>
        </w:numPr>
      </w:pPr>
      <w:r w:rsidRPr="00BF215E">
        <w:t>Ha skolefaglig kompetanse i kommuneadministrasjonen over skolenivået, jfr. Opplæringslovens § 13-1, inkludert voksenopplæringen</w:t>
      </w:r>
    </w:p>
    <w:p w14:paraId="24120E06" w14:textId="77777777" w:rsidR="00AD6CCF" w:rsidRPr="00BF215E" w:rsidRDefault="00AD6CCF" w:rsidP="00723B8A">
      <w:pPr>
        <w:pStyle w:val="Listeavsnitt"/>
        <w:numPr>
          <w:ilvl w:val="0"/>
          <w:numId w:val="36"/>
        </w:numPr>
      </w:pPr>
      <w:r w:rsidRPr="00BF215E">
        <w:t>Følge opp kommunens oppgaver som skoleeier i henhold til Opplæringsloven.</w:t>
      </w:r>
    </w:p>
    <w:p w14:paraId="63B0B57F" w14:textId="77777777" w:rsidR="00AD6CCF" w:rsidRPr="00BF215E" w:rsidRDefault="00AD6CCF" w:rsidP="00723B8A">
      <w:pPr>
        <w:pStyle w:val="Listeavsnitt"/>
        <w:numPr>
          <w:ilvl w:val="0"/>
          <w:numId w:val="36"/>
        </w:numPr>
      </w:pPr>
      <w:r w:rsidRPr="00BF215E">
        <w:t>Sikre at skolene holder kvalitet i tråd med kommunens ambisjoner; godt læringsmiljø, høyt læringsutbytte faglig, kulturelt og sosialt.</w:t>
      </w:r>
    </w:p>
    <w:p w14:paraId="0D2FC79E" w14:textId="77777777" w:rsidR="00AD6CCF" w:rsidRPr="00BF215E" w:rsidRDefault="00AD6CCF" w:rsidP="00723B8A">
      <w:pPr>
        <w:pStyle w:val="Listeavsnitt"/>
        <w:numPr>
          <w:ilvl w:val="0"/>
          <w:numId w:val="36"/>
        </w:numPr>
      </w:pPr>
      <w:r w:rsidRPr="00BF215E">
        <w:t xml:space="preserve">Organisere og lede fagmøtene; rektormøter og styrerforum </w:t>
      </w:r>
    </w:p>
    <w:p w14:paraId="7D09C340" w14:textId="77777777" w:rsidR="00AD6CCF" w:rsidRPr="00BF215E" w:rsidRDefault="00AD6CCF" w:rsidP="00723B8A">
      <w:pPr>
        <w:pStyle w:val="Listeavsnitt"/>
        <w:numPr>
          <w:ilvl w:val="0"/>
          <w:numId w:val="36"/>
        </w:numPr>
      </w:pPr>
      <w:r w:rsidRPr="00BF215E">
        <w:t>Ha barnehagefaglig kompetanse i kommuneadministrasjonen over barnehagenivået</w:t>
      </w:r>
    </w:p>
    <w:p w14:paraId="7A9459B2" w14:textId="77777777" w:rsidR="00AD6CCF" w:rsidRPr="00BF215E" w:rsidRDefault="00AD6CCF" w:rsidP="00AD6CCF">
      <w:pPr>
        <w:pStyle w:val="Overskrift3"/>
      </w:pPr>
      <w:r w:rsidRPr="00BF215E">
        <w:t>Fagområde 2 Støtte: Personal, organisasjon, innbyggerservice, kommunikasjon og politisk sekretariat</w:t>
      </w:r>
    </w:p>
    <w:p w14:paraId="2841EDCA" w14:textId="77777777" w:rsidR="00AD6CCF" w:rsidRPr="00BF215E" w:rsidRDefault="00AD6CCF" w:rsidP="00AD6CCF">
      <w:r w:rsidRPr="00BF215E">
        <w:t>Stabsleder kan delegere fagansvar til en fagleder. Hovedansvar og -oppgaver:</w:t>
      </w:r>
    </w:p>
    <w:p w14:paraId="044C160F" w14:textId="77777777" w:rsidR="00AD6CCF" w:rsidRPr="00BF215E" w:rsidRDefault="00AD6CCF" w:rsidP="00AD6CCF">
      <w:pPr>
        <w:pStyle w:val="Listeavsnitt"/>
        <w:numPr>
          <w:ilvl w:val="0"/>
          <w:numId w:val="19"/>
        </w:numPr>
      </w:pPr>
      <w:r w:rsidRPr="00BF215E">
        <w:t>Personal (arbeidsgiver- og forhandlingsfunksjon, rekruttering og personalforvaltning)</w:t>
      </w:r>
    </w:p>
    <w:p w14:paraId="75F6EF59" w14:textId="77777777" w:rsidR="00AD6CCF" w:rsidRPr="00BF215E" w:rsidRDefault="00AD6CCF" w:rsidP="00AD6CCF">
      <w:pPr>
        <w:pStyle w:val="Listeavsnitt"/>
        <w:numPr>
          <w:ilvl w:val="0"/>
          <w:numId w:val="19"/>
        </w:numPr>
      </w:pPr>
      <w:r w:rsidRPr="00BF215E">
        <w:t>Organisasjonsutvikling</w:t>
      </w:r>
    </w:p>
    <w:p w14:paraId="1D49287D" w14:textId="77777777" w:rsidR="00AD6CCF" w:rsidRPr="00BF215E" w:rsidRDefault="00AD6CCF" w:rsidP="00AD6CCF">
      <w:pPr>
        <w:pStyle w:val="Listeavsnitt"/>
        <w:numPr>
          <w:ilvl w:val="0"/>
          <w:numId w:val="19"/>
        </w:numPr>
      </w:pPr>
      <w:r w:rsidRPr="00BF215E">
        <w:t>HMS</w:t>
      </w:r>
    </w:p>
    <w:p w14:paraId="1AA30054" w14:textId="77777777" w:rsidR="00AD6CCF" w:rsidRPr="00BF215E" w:rsidRDefault="00AD6CCF" w:rsidP="00AD6CCF">
      <w:pPr>
        <w:pStyle w:val="Listeavsnitt"/>
        <w:numPr>
          <w:ilvl w:val="0"/>
          <w:numId w:val="19"/>
        </w:numPr>
      </w:pPr>
      <w:r w:rsidRPr="00BF215E">
        <w:t>Bedriftshelsetjenesten</w:t>
      </w:r>
    </w:p>
    <w:p w14:paraId="7A5063D7" w14:textId="77777777" w:rsidR="00AD6CCF" w:rsidRPr="00BF215E" w:rsidRDefault="00AD6CCF" w:rsidP="00AD6CCF">
      <w:pPr>
        <w:pStyle w:val="Listeavsnitt"/>
        <w:numPr>
          <w:ilvl w:val="0"/>
          <w:numId w:val="19"/>
        </w:numPr>
      </w:pPr>
      <w:r w:rsidRPr="00BF215E">
        <w:t>Lønnsspørsmål</w:t>
      </w:r>
    </w:p>
    <w:p w14:paraId="79131A53" w14:textId="77777777" w:rsidR="00AD6CCF" w:rsidRPr="00BF215E" w:rsidRDefault="00AD6CCF" w:rsidP="00AD6CCF">
      <w:pPr>
        <w:pStyle w:val="Listeavsnitt"/>
        <w:numPr>
          <w:ilvl w:val="0"/>
          <w:numId w:val="19"/>
        </w:numPr>
      </w:pPr>
      <w:r w:rsidRPr="00BF215E">
        <w:t>Forvaltningsoppgaver/saksbehandling innen følgende områder:</w:t>
      </w:r>
    </w:p>
    <w:p w14:paraId="6CE5DFA8" w14:textId="77777777" w:rsidR="00AD6CCF" w:rsidRPr="00BF215E" w:rsidRDefault="00AD6CCF" w:rsidP="00AD6CCF">
      <w:pPr>
        <w:pStyle w:val="Listeavsnitt"/>
        <w:numPr>
          <w:ilvl w:val="1"/>
          <w:numId w:val="19"/>
        </w:numPr>
      </w:pPr>
      <w:r w:rsidRPr="00BF215E">
        <w:t>Skjenkesaker</w:t>
      </w:r>
    </w:p>
    <w:p w14:paraId="49C21376" w14:textId="77777777" w:rsidR="00AD6CCF" w:rsidRPr="00BF215E" w:rsidRDefault="00AD6CCF" w:rsidP="00AD6CCF">
      <w:pPr>
        <w:pStyle w:val="Listeavsnitt"/>
        <w:numPr>
          <w:ilvl w:val="1"/>
          <w:numId w:val="19"/>
        </w:numPr>
      </w:pPr>
      <w:r w:rsidRPr="00BF215E">
        <w:t>Tilrettelagt transport (TT-kort)</w:t>
      </w:r>
    </w:p>
    <w:p w14:paraId="35717135" w14:textId="77777777" w:rsidR="00AD6CCF" w:rsidRPr="00BF215E" w:rsidRDefault="00AD6CCF" w:rsidP="00AD6CCF">
      <w:pPr>
        <w:pStyle w:val="Listeavsnitt"/>
        <w:numPr>
          <w:ilvl w:val="1"/>
          <w:numId w:val="19"/>
        </w:numPr>
      </w:pPr>
      <w:r w:rsidRPr="00BF215E">
        <w:t>Ledsagerbevis</w:t>
      </w:r>
    </w:p>
    <w:p w14:paraId="5C10C1D6" w14:textId="77777777" w:rsidR="00AD6CCF" w:rsidRPr="00BF215E" w:rsidRDefault="00AD6CCF" w:rsidP="00AD6CCF">
      <w:pPr>
        <w:pStyle w:val="Listeavsnitt"/>
        <w:numPr>
          <w:ilvl w:val="1"/>
          <w:numId w:val="19"/>
        </w:numPr>
      </w:pPr>
      <w:r w:rsidRPr="00BF215E">
        <w:t>Parkeringskort</w:t>
      </w:r>
    </w:p>
    <w:p w14:paraId="09E928CE" w14:textId="77777777" w:rsidR="00AD6CCF" w:rsidRPr="00BF215E" w:rsidRDefault="00AD6CCF" w:rsidP="00AD6CCF">
      <w:pPr>
        <w:pStyle w:val="Listeavsnitt"/>
        <w:numPr>
          <w:ilvl w:val="1"/>
          <w:numId w:val="19"/>
        </w:numPr>
      </w:pPr>
      <w:r w:rsidRPr="00BF215E">
        <w:t>Borgerlige vielser</w:t>
      </w:r>
    </w:p>
    <w:p w14:paraId="50CF1631" w14:textId="77777777" w:rsidR="00AD6CCF" w:rsidRPr="00BF215E" w:rsidRDefault="00AD6CCF" w:rsidP="00AD6CCF">
      <w:pPr>
        <w:pStyle w:val="Listeavsnitt"/>
        <w:numPr>
          <w:ilvl w:val="0"/>
          <w:numId w:val="19"/>
        </w:numPr>
      </w:pPr>
      <w:r w:rsidRPr="00BF215E">
        <w:t>Sekretariat for folkevalgte organer.</w:t>
      </w:r>
    </w:p>
    <w:p w14:paraId="339327D9" w14:textId="77777777" w:rsidR="00AD6CCF" w:rsidRPr="00BF215E" w:rsidRDefault="00AD6CCF" w:rsidP="00AD6CCF">
      <w:pPr>
        <w:pStyle w:val="Listeavsnitt"/>
        <w:numPr>
          <w:ilvl w:val="0"/>
          <w:numId w:val="19"/>
        </w:numPr>
      </w:pPr>
      <w:r w:rsidRPr="00BF215E">
        <w:t>Valgansvarlig - hovedansvar for gjennomføring av kommune- og fylkestingsvalg, sametings- og stortingsvalg.</w:t>
      </w:r>
    </w:p>
    <w:p w14:paraId="2F6C85B4" w14:textId="77777777" w:rsidR="00AD6CCF" w:rsidRPr="00BF215E" w:rsidRDefault="00AD6CCF" w:rsidP="00AD6CCF">
      <w:pPr>
        <w:pStyle w:val="Listeavsnitt"/>
        <w:numPr>
          <w:ilvl w:val="0"/>
          <w:numId w:val="19"/>
        </w:numPr>
      </w:pPr>
      <w:r w:rsidRPr="00BF215E">
        <w:t xml:space="preserve">Arkiv </w:t>
      </w:r>
    </w:p>
    <w:p w14:paraId="71520402" w14:textId="77777777" w:rsidR="00AD6CCF" w:rsidRPr="00BF215E" w:rsidRDefault="00AD6CCF" w:rsidP="00AD6CCF">
      <w:pPr>
        <w:pStyle w:val="Listeavsnitt"/>
        <w:numPr>
          <w:ilvl w:val="0"/>
          <w:numId w:val="19"/>
        </w:numPr>
      </w:pPr>
      <w:r w:rsidRPr="00BF215E">
        <w:t>Ivareta kommunens kommunikasjon på nett og i sosiale medier.</w:t>
      </w:r>
    </w:p>
    <w:p w14:paraId="7270B4B6" w14:textId="77777777" w:rsidR="00AD6CCF" w:rsidRPr="00BF215E" w:rsidRDefault="00AD6CCF" w:rsidP="00AD6CCF">
      <w:pPr>
        <w:pStyle w:val="Listeavsnitt"/>
        <w:numPr>
          <w:ilvl w:val="0"/>
          <w:numId w:val="19"/>
        </w:numPr>
      </w:pPr>
      <w:r w:rsidRPr="00BF215E">
        <w:t>Ulike interne arbeidsoppgaver på vegne av hele kommuneorganisasjonen.</w:t>
      </w:r>
    </w:p>
    <w:p w14:paraId="68D1B136" w14:textId="77777777" w:rsidR="00AD6CCF" w:rsidRPr="00BF215E" w:rsidRDefault="00AD6CCF" w:rsidP="00AD6CCF">
      <w:pPr>
        <w:pStyle w:val="Overskrift3"/>
      </w:pPr>
      <w:r w:rsidRPr="00BF215E">
        <w:t>Fagområde 3 Styring og utvikling: Internkontroll, styring og kvalitets- og fagutvikling</w:t>
      </w:r>
      <w:r w:rsidRPr="00BF215E">
        <w:tab/>
      </w:r>
    </w:p>
    <w:p w14:paraId="4F8851A3" w14:textId="77777777" w:rsidR="00AD6CCF" w:rsidRPr="00BF215E" w:rsidRDefault="00AD6CCF" w:rsidP="00AD6CCF">
      <w:r w:rsidRPr="00BF215E">
        <w:t xml:space="preserve">Stabsleder kan delegere fagansvar til en fagleder. </w:t>
      </w:r>
    </w:p>
    <w:p w14:paraId="3BB0BF12" w14:textId="77777777" w:rsidR="00AD6CCF" w:rsidRPr="00BF215E" w:rsidRDefault="00AD6CCF" w:rsidP="00AD6CCF">
      <w:r w:rsidRPr="00BF215E">
        <w:t>Hovedoppgaver:</w:t>
      </w:r>
    </w:p>
    <w:p w14:paraId="069EDBC0" w14:textId="77777777" w:rsidR="00AD6CCF" w:rsidRPr="00BF215E" w:rsidRDefault="00AD6CCF" w:rsidP="00AD6CCF">
      <w:pPr>
        <w:pStyle w:val="Listeavsnitt"/>
        <w:numPr>
          <w:ilvl w:val="0"/>
          <w:numId w:val="20"/>
        </w:numPr>
      </w:pPr>
      <w:r w:rsidRPr="00BF215E">
        <w:t>Årsmelding</w:t>
      </w:r>
    </w:p>
    <w:p w14:paraId="17610FCC" w14:textId="77777777" w:rsidR="00AD6CCF" w:rsidRPr="00BF215E" w:rsidRDefault="00AD6CCF" w:rsidP="00AD6CCF">
      <w:pPr>
        <w:pStyle w:val="Listeavsnitt"/>
        <w:numPr>
          <w:ilvl w:val="0"/>
          <w:numId w:val="20"/>
        </w:numPr>
      </w:pPr>
      <w:r w:rsidRPr="00BF215E">
        <w:t>Analyse</w:t>
      </w:r>
    </w:p>
    <w:p w14:paraId="01A7BDAF" w14:textId="77777777" w:rsidR="00AD6CCF" w:rsidRPr="00BF215E" w:rsidRDefault="00AD6CCF" w:rsidP="00AD6CCF">
      <w:pPr>
        <w:pStyle w:val="Listeavsnitt"/>
        <w:numPr>
          <w:ilvl w:val="0"/>
          <w:numId w:val="20"/>
        </w:numPr>
      </w:pPr>
      <w:r w:rsidRPr="00BF215E">
        <w:t>Overordnet administrativt planarbeid</w:t>
      </w:r>
    </w:p>
    <w:p w14:paraId="1B249B5F" w14:textId="77777777" w:rsidR="00AD6CCF" w:rsidRPr="00BF215E" w:rsidRDefault="00AD6CCF" w:rsidP="00AD6CCF">
      <w:pPr>
        <w:pStyle w:val="Listeavsnitt"/>
        <w:numPr>
          <w:ilvl w:val="0"/>
          <w:numId w:val="20"/>
        </w:numPr>
      </w:pPr>
      <w:r w:rsidRPr="00BF215E">
        <w:t>Internkontroll og kvalitetskontroll</w:t>
      </w:r>
    </w:p>
    <w:p w14:paraId="66695936" w14:textId="77777777" w:rsidR="00AD6CCF" w:rsidRPr="00BF215E" w:rsidRDefault="00AD6CCF" w:rsidP="00AD6CCF">
      <w:pPr>
        <w:pStyle w:val="Listeavsnitt"/>
        <w:numPr>
          <w:ilvl w:val="0"/>
          <w:numId w:val="20"/>
        </w:numPr>
      </w:pPr>
      <w:r w:rsidRPr="00BF215E">
        <w:t>Saksbehandlere/rådgivere for kommunedirektøren og assisterende kommunedirektør.</w:t>
      </w:r>
    </w:p>
    <w:p w14:paraId="72905FD1" w14:textId="77777777" w:rsidR="00AD6CCF" w:rsidRPr="00BF215E" w:rsidRDefault="00AD6CCF" w:rsidP="00AD6CCF">
      <w:r w:rsidRPr="00BF215E">
        <w:t xml:space="preserve">Fagområdet skal bidra til å utarbeide og samordne overordnede mål og strategier for Tana kommune. Fagområdet har ansvar for det overordnede planarbeidet i Tana kommune, der det skal legges vekt på langsiktig planlegging som skal være godt forankret hos folkevalgte, befolkning og administrasjonen. Fagområdet skal drive kommunens arbeid for næringsutvikling. </w:t>
      </w:r>
    </w:p>
    <w:p w14:paraId="27B8CC5D" w14:textId="77777777" w:rsidR="00AD6CCF" w:rsidRPr="00BF215E" w:rsidRDefault="00AD6CCF" w:rsidP="00AD6CCF">
      <w:r w:rsidRPr="00BF215E">
        <w:t>Fagområdet har oppgaver knyttet til utvikling og kvalitetsforbedring av kommunens tjenestetilbud. Fagområdet skal samarbeide med alle kommunens virksomheter og de øvrige fagområdene i stab og støtte, som har det operative ansvar på sine områder. Fagområdet skal sikre koordineringen og samhandlingene mellom tjenestevirksomhetene, særlig innen oppvekst og helse/omsorg.</w:t>
      </w:r>
    </w:p>
    <w:p w14:paraId="7784D3F0" w14:textId="77777777" w:rsidR="00AD6CCF" w:rsidRPr="00BF215E" w:rsidRDefault="00AD6CCF" w:rsidP="00AD6CCF">
      <w:pPr>
        <w:pStyle w:val="Overskrift3"/>
      </w:pPr>
      <w:r w:rsidRPr="00BF215E">
        <w:t>Fagområde 4 Vestre Varanger-samarbeidet</w:t>
      </w:r>
    </w:p>
    <w:p w14:paraId="3DC39B51" w14:textId="77777777" w:rsidR="00AD6CCF" w:rsidRPr="00BF215E" w:rsidRDefault="00AD6CCF" w:rsidP="00AD6CCF">
      <w:r w:rsidRPr="00BF215E">
        <w:t xml:space="preserve">Stabsleder kan delegere fagansvar til en fagleder. </w:t>
      </w:r>
    </w:p>
    <w:p w14:paraId="142A5975" w14:textId="77777777" w:rsidR="00AD6CCF" w:rsidRPr="00BF215E" w:rsidRDefault="00AD6CCF" w:rsidP="00AD6CCF">
      <w:r w:rsidRPr="00BF215E">
        <w:t xml:space="preserve">Hovedoppgaver: </w:t>
      </w:r>
    </w:p>
    <w:p w14:paraId="37B6879D" w14:textId="77777777" w:rsidR="00AD6CCF" w:rsidRPr="00BF215E" w:rsidRDefault="00AD6CCF" w:rsidP="00AD6CCF">
      <w:pPr>
        <w:pStyle w:val="Listeavsnitt"/>
        <w:numPr>
          <w:ilvl w:val="0"/>
          <w:numId w:val="21"/>
        </w:numPr>
      </w:pPr>
      <w:r w:rsidRPr="00BF215E">
        <w:t>Oppfølging av etablerte samarbeid i Vestre Varanger-samarbeidet 4K</w:t>
      </w:r>
    </w:p>
    <w:p w14:paraId="707D6F05" w14:textId="77777777" w:rsidR="00AD6CCF" w:rsidRPr="00BF215E" w:rsidRDefault="00AD6CCF" w:rsidP="00AD6CCF">
      <w:pPr>
        <w:pStyle w:val="Listeavsnitt"/>
        <w:numPr>
          <w:ilvl w:val="1"/>
          <w:numId w:val="21"/>
        </w:numPr>
      </w:pPr>
      <w:r w:rsidRPr="00BF215E">
        <w:t xml:space="preserve">Felles IT-kontor </w:t>
      </w:r>
    </w:p>
    <w:p w14:paraId="1718FC9E" w14:textId="77777777" w:rsidR="00AD6CCF" w:rsidRPr="00BF215E" w:rsidRDefault="00AD6CCF" w:rsidP="00AD6CCF">
      <w:pPr>
        <w:pStyle w:val="Listeavsnitt"/>
        <w:numPr>
          <w:ilvl w:val="1"/>
          <w:numId w:val="21"/>
        </w:numPr>
      </w:pPr>
      <w:r w:rsidRPr="00BF215E">
        <w:t>Felles økonomikontor</w:t>
      </w:r>
    </w:p>
    <w:p w14:paraId="349FFF28" w14:textId="77777777" w:rsidR="00AD6CCF" w:rsidRPr="00BF215E" w:rsidRDefault="00AD6CCF" w:rsidP="00AD6CCF">
      <w:pPr>
        <w:pStyle w:val="Listeavsnitt"/>
        <w:numPr>
          <w:ilvl w:val="1"/>
          <w:numId w:val="21"/>
        </w:numPr>
      </w:pPr>
      <w:r w:rsidRPr="00BF215E">
        <w:t xml:space="preserve">Forvaltningskontor helse </w:t>
      </w:r>
    </w:p>
    <w:p w14:paraId="790C7F7D" w14:textId="77777777" w:rsidR="00AD6CCF" w:rsidRPr="00BF215E" w:rsidRDefault="00AD6CCF" w:rsidP="00AD6CCF">
      <w:pPr>
        <w:pStyle w:val="Listeavsnitt"/>
        <w:numPr>
          <w:ilvl w:val="0"/>
          <w:numId w:val="21"/>
        </w:numPr>
      </w:pPr>
      <w:r w:rsidRPr="00BF215E">
        <w:t>Rapportering og saksfremlegg</w:t>
      </w:r>
    </w:p>
    <w:p w14:paraId="6F83D611" w14:textId="1AE7E36B" w:rsidR="00AD6CCF" w:rsidRPr="00BF215E" w:rsidRDefault="00AD6CCF" w:rsidP="00AD6CCF">
      <w:pPr>
        <w:pStyle w:val="Listeavsnitt"/>
        <w:numPr>
          <w:ilvl w:val="0"/>
          <w:numId w:val="21"/>
        </w:numPr>
      </w:pPr>
      <w:r w:rsidRPr="00BF215E">
        <w:t xml:space="preserve">Koordinering av </w:t>
      </w:r>
      <w:r w:rsidRPr="00A678EF">
        <w:t>kommunedirektørforumet</w:t>
      </w:r>
      <w:r w:rsidR="007F6932">
        <w:t xml:space="preserve"> i Vestre</w:t>
      </w:r>
      <w:r w:rsidR="0000365F">
        <w:t xml:space="preserve"> </w:t>
      </w:r>
      <w:r w:rsidR="007F6932">
        <w:t>Varanger</w:t>
      </w:r>
      <w:r w:rsidR="00B40600">
        <w:t>-</w:t>
      </w:r>
      <w:r w:rsidR="007F6932">
        <w:t>samarbeidet, j</w:t>
      </w:r>
      <w:r w:rsidR="005058BA">
        <w:t xml:space="preserve">f. </w:t>
      </w:r>
      <w:r w:rsidR="00734393">
        <w:t>avtaler om vertskommunesamarbeid.</w:t>
      </w:r>
    </w:p>
    <w:p w14:paraId="2FB84D87" w14:textId="77777777" w:rsidR="00AD6CCF" w:rsidRPr="00BF215E" w:rsidRDefault="00AD6CCF" w:rsidP="00AD6CCF">
      <w:pPr>
        <w:pStyle w:val="Overskrift2"/>
      </w:pPr>
      <w:bookmarkStart w:id="62" w:name="_Toc120664923"/>
      <w:bookmarkStart w:id="63" w:name="_Toc120665056"/>
      <w:bookmarkStart w:id="64" w:name="_Toc124430149"/>
      <w:r w:rsidRPr="00BF215E">
        <w:t xml:space="preserve">Oppgavefordeling og samhandling mellom stab/støtte og </w:t>
      </w:r>
      <w:bookmarkEnd w:id="62"/>
      <w:bookmarkEnd w:id="63"/>
      <w:r w:rsidRPr="00BF215E">
        <w:t>virksomhetene</w:t>
      </w:r>
      <w:bookmarkEnd w:id="64"/>
    </w:p>
    <w:p w14:paraId="4C82F78E" w14:textId="745CB0B8" w:rsidR="00AD6CCF" w:rsidRPr="00BF215E" w:rsidRDefault="00AD6CCF" w:rsidP="00AD6CCF">
      <w:r w:rsidRPr="00BF215E">
        <w:t xml:space="preserve">Stab og støtte i ny organisasjon jobber med utvikling, forvaltning og drift. </w:t>
      </w:r>
    </w:p>
    <w:p w14:paraId="575FCF50" w14:textId="77777777" w:rsidR="00AD6CCF" w:rsidRPr="00BF215E" w:rsidRDefault="00AD6CCF" w:rsidP="00AD6CCF">
      <w:pPr>
        <w:pStyle w:val="Overskrift3"/>
        <w:rPr>
          <w:rStyle w:val="Overskrift3Tegn"/>
          <w:b/>
          <w:bCs/>
        </w:rPr>
      </w:pPr>
      <w:r w:rsidRPr="00BF215E">
        <w:rPr>
          <w:rStyle w:val="Overskrift3Tegn"/>
          <w:b/>
        </w:rPr>
        <w:t>Utvikling</w:t>
      </w:r>
    </w:p>
    <w:p w14:paraId="11A109E8" w14:textId="77777777" w:rsidR="00AD6CCF" w:rsidRPr="00BF215E" w:rsidRDefault="00AD6CCF" w:rsidP="00AD6CCF">
      <w:r w:rsidRPr="00BF215E">
        <w:t xml:space="preserve">Stab og støtte er rettet mot de utviklingsoppgaver som strategisk ledergruppe beslutter og som assisterende kommunedirektør i samarbeid med linjeorganisasjonen ser behov for innenfor de virksomheter som hun eller han har ansvar for. Utviklingsoppgavene kan ha form av fag- og tjenesteutvikling, organisasjonsutvikling, systemutvikling og kompetanseutvikling.  </w:t>
      </w:r>
    </w:p>
    <w:p w14:paraId="6A05B496" w14:textId="77777777" w:rsidR="00AD6CCF" w:rsidRPr="00BF215E" w:rsidRDefault="00AD6CCF" w:rsidP="00AD6CCF">
      <w:pPr>
        <w:rPr>
          <w:color w:val="FF0000"/>
        </w:rPr>
      </w:pPr>
      <w:r w:rsidRPr="00BF215E">
        <w:t>Stab og støtte gjennomfører nødvendig analyse, planlegging og utredning i nært samarbeid med linjeorganisasjonen. Team, nettverk eller prosjektorganisering kan nyttes for å organisere gjennomføring av utviklingsoppgaver</w:t>
      </w:r>
      <w:r w:rsidRPr="00BF215E">
        <w:rPr>
          <w:color w:val="FF0000"/>
        </w:rPr>
        <w:t xml:space="preserve">. </w:t>
      </w:r>
      <w:r w:rsidRPr="00BF215E">
        <w:t>Utviklingsoppgavene starter med et klart definert mandat. Som hovedregel defineres mandatet av strategisk ledergruppe. Strategisk ledergruppe tildeler nødvendige ressurser til gjennomføring av utviklingsoppgavene innenfor sine rammer. Strategisk ledergruppe iverksetter utviklingsarbeid som er nødvendig for at stab/støtte skal ivareta sine oppgaver og kompetanse.</w:t>
      </w:r>
      <w:r w:rsidRPr="00BF215E">
        <w:rPr>
          <w:color w:val="FF0000"/>
        </w:rPr>
        <w:t xml:space="preserve"> </w:t>
      </w:r>
    </w:p>
    <w:p w14:paraId="77EDDE3E" w14:textId="77777777" w:rsidR="00AD6CCF" w:rsidRPr="00BF215E" w:rsidRDefault="00AD6CCF" w:rsidP="00AD6CCF">
      <w:pPr>
        <w:pStyle w:val="Overskrift3"/>
      </w:pPr>
      <w:r w:rsidRPr="00BF215E">
        <w:t>Forvaltning</w:t>
      </w:r>
    </w:p>
    <w:p w14:paraId="7B73E51C" w14:textId="77777777" w:rsidR="00AD6CCF" w:rsidRPr="00BF215E" w:rsidRDefault="00AD6CCF" w:rsidP="00AD6CCF">
      <w:r w:rsidRPr="00BF215E">
        <w:t xml:space="preserve">Stab og støtte skal sikre at kommunen drives i samsvar med lov, forskrift og lokale vedtak innenfor en rekke ulike områder. Stab og støtte vil i enkelte saksforhold utøve myndighet. </w:t>
      </w:r>
    </w:p>
    <w:p w14:paraId="2829554A" w14:textId="3CC0D8C4" w:rsidR="00AD6CCF" w:rsidRPr="00BF215E" w:rsidRDefault="00AD6CCF" w:rsidP="00AD6CCF">
      <w:pPr>
        <w:rPr>
          <w:b/>
          <w:bCs/>
        </w:rPr>
      </w:pPr>
      <w:r w:rsidRPr="00BF215E">
        <w:t xml:space="preserve">Informasjon om slik delegert myndighet skal klart framgå av tjenestebeskrivelsen for den aktuelle stab og støttefunksjonen. Delegert myndighet defineres i stillingsomtale og delegasjonsvedtak og er forankret i lov, forskrift eller lokale administrative vedtak. All myndighet utøves i forståelse med kommunedirektørnivået og skal utøves på en måte som ikke undergraver den myndighet og det ansvar </w:t>
      </w:r>
      <w:r w:rsidRPr="00B344A1">
        <w:t>som linjeorganisasjonen er tildelt. Det skal være tydelig definert hvem man rapporterer til i</w:t>
      </w:r>
      <w:r w:rsidR="00A678EF" w:rsidRPr="00B344A1">
        <w:t xml:space="preserve"> kommunedirektørnivået</w:t>
      </w:r>
      <w:r w:rsidR="00837480">
        <w:t xml:space="preserve"> for</w:t>
      </w:r>
      <w:r w:rsidRPr="00BF215E">
        <w:t xml:space="preserve"> den aktuelle myndighetsutøvelsen.</w:t>
      </w:r>
    </w:p>
    <w:p w14:paraId="54B9C3EF" w14:textId="77777777" w:rsidR="00AD6CCF" w:rsidRPr="00BF215E" w:rsidRDefault="00AD6CCF" w:rsidP="00AD6CCF">
      <w:pPr>
        <w:pStyle w:val="Overskrift3"/>
      </w:pPr>
      <w:r w:rsidRPr="00BF215E">
        <w:t>Drift</w:t>
      </w:r>
    </w:p>
    <w:p w14:paraId="759E8FAC" w14:textId="77777777" w:rsidR="00AD6CCF" w:rsidRPr="00BF215E" w:rsidRDefault="00AD6CCF" w:rsidP="00AD6CCF">
      <w:r w:rsidRPr="00BF215E">
        <w:t>Stab og støtte ivaretar en rekke servicetjenester overfor innbyggerne, folkevalgte, linjeorganisasjonen og kommunedirektørnivået. Rådgivning og veiledning i forhold til delegert myndighet er også viktige serviceoppgaver. Stab og støtte må også ivareta forefallende oppgaver som ikke er lagt til linjen etter nærmere avtale med kommunedirektørnivået. Linjeorganisasjonen henvender seg direkte til stab og støtte når det gjelder servicetjenester, i henhold til tjenestebeskrivelse. Leveranse skjer i samsvar med tjenestebeskrivelse og avtalt oppgavefordeling.</w:t>
      </w:r>
    </w:p>
    <w:p w14:paraId="5EFAB03F" w14:textId="77777777" w:rsidR="00AD6CCF" w:rsidRPr="00BF215E" w:rsidRDefault="00AD6CCF" w:rsidP="00AD6CCF">
      <w:r w:rsidRPr="00BF215E">
        <w:t>Stab og støttetjenestene må arbeide systematisk med forventningsavklaring med både strategisk ledergruppe og virksomhetsledergruppen slik at det er tydelig avklart hvilke oppgaver man kan overlevere til stab og støtte, hvilke oppgaver man kan få bistand til, hvilke man kan få råd og veiledning på og hvilke som må løses på egen hånd/løses i linja.</w:t>
      </w:r>
    </w:p>
    <w:p w14:paraId="7AD382C1" w14:textId="4DB64842" w:rsidR="006A25DF" w:rsidRPr="00BF215E" w:rsidRDefault="002B70B5" w:rsidP="007D5F99">
      <w:pPr>
        <w:pStyle w:val="Overskrift1"/>
      </w:pPr>
      <w:bookmarkStart w:id="65" w:name="_Toc124430150"/>
      <w:r w:rsidRPr="00BF215E">
        <w:t>Ledermøter</w:t>
      </w:r>
      <w:bookmarkEnd w:id="65"/>
    </w:p>
    <w:p w14:paraId="4807BBEE" w14:textId="77777777" w:rsidR="008E62F2" w:rsidRPr="00BF215E" w:rsidRDefault="008E62F2" w:rsidP="0081376E">
      <w:pPr>
        <w:pStyle w:val="Overskrift2"/>
      </w:pPr>
      <w:bookmarkStart w:id="66" w:name="_Toc41495296"/>
      <w:bookmarkStart w:id="67" w:name="_Toc120664930"/>
      <w:bookmarkStart w:id="68" w:name="_Toc120665063"/>
      <w:bookmarkStart w:id="69" w:name="_Toc124430151"/>
      <w:bookmarkEnd w:id="66"/>
      <w:r w:rsidRPr="00BF215E">
        <w:t>Møtestruktur og samhandlingsformer</w:t>
      </w:r>
      <w:bookmarkEnd w:id="67"/>
      <w:bookmarkEnd w:id="68"/>
      <w:bookmarkEnd w:id="69"/>
    </w:p>
    <w:p w14:paraId="4BB512F7" w14:textId="7C296F28" w:rsidR="002E2D42" w:rsidRPr="00BF215E" w:rsidRDefault="008E62F2" w:rsidP="00844A9E">
      <w:r w:rsidRPr="00BF215E">
        <w:t xml:space="preserve">De faste </w:t>
      </w:r>
      <w:r w:rsidR="003B1C1B" w:rsidRPr="00BF215E">
        <w:t>administrative ledermøtene e</w:t>
      </w:r>
      <w:r w:rsidRPr="00BF215E">
        <w:t>r s</w:t>
      </w:r>
      <w:r w:rsidR="005C0C73" w:rsidRPr="00BF215E">
        <w:t>trategisk leder</w:t>
      </w:r>
      <w:r w:rsidR="00245AE3" w:rsidRPr="00BF215E">
        <w:t>møte</w:t>
      </w:r>
      <w:r w:rsidR="008D1430" w:rsidRPr="00BF215E">
        <w:t xml:space="preserve"> og</w:t>
      </w:r>
      <w:r w:rsidR="00B91524" w:rsidRPr="00BF215E">
        <w:t xml:space="preserve"> virksomhets</w:t>
      </w:r>
      <w:r w:rsidR="00CC7165">
        <w:t>leder</w:t>
      </w:r>
      <w:r w:rsidR="00EC3163" w:rsidRPr="00BF215E">
        <w:t>f</w:t>
      </w:r>
      <w:r w:rsidR="00B91524" w:rsidRPr="00BF215E">
        <w:t>orum</w:t>
      </w:r>
      <w:r w:rsidR="008D1430" w:rsidRPr="00BF215E">
        <w:t>.</w:t>
      </w:r>
    </w:p>
    <w:p w14:paraId="00C6D5E2" w14:textId="2B601766" w:rsidR="002E2D42" w:rsidRPr="00BF215E" w:rsidRDefault="00B91524" w:rsidP="00844A9E">
      <w:r w:rsidRPr="00BF215E">
        <w:t>I tillegg er det egne møter for samtlige ledere inkludert fag</w:t>
      </w:r>
      <w:r w:rsidR="002E2D42" w:rsidRPr="00BF215E">
        <w:t>ledere og fagansvarlige, såkalte fag</w:t>
      </w:r>
      <w:r w:rsidR="008D1430" w:rsidRPr="00BF215E">
        <w:t>forum</w:t>
      </w:r>
      <w:r w:rsidR="002E2D42" w:rsidRPr="00BF215E">
        <w:t>. De enkelte sektorer har</w:t>
      </w:r>
      <w:r w:rsidR="00ED05F2" w:rsidRPr="00BF215E">
        <w:t xml:space="preserve"> i tillegg</w:t>
      </w:r>
      <w:r w:rsidR="002E2D42" w:rsidRPr="00BF215E">
        <w:t xml:space="preserve"> egne ledermøter. </w:t>
      </w:r>
    </w:p>
    <w:p w14:paraId="6BC17938" w14:textId="4DD3A428" w:rsidR="008E62F2" w:rsidRPr="00BF215E" w:rsidRDefault="002B3A9B" w:rsidP="00844A9E">
      <w:r w:rsidRPr="00BF215E">
        <w:t>K</w:t>
      </w:r>
      <w:r w:rsidR="002E2D42" w:rsidRPr="00BF215E">
        <w:t xml:space="preserve">ommunedirektørnivået </w:t>
      </w:r>
      <w:r w:rsidR="00C678CA" w:rsidRPr="00BF215E">
        <w:t xml:space="preserve">gjennomfører </w:t>
      </w:r>
      <w:r w:rsidR="002E2D42" w:rsidRPr="00BF215E">
        <w:t>månedlige drøftinger med hovedtillitsvalgte.</w:t>
      </w:r>
    </w:p>
    <w:p w14:paraId="4AE5647A" w14:textId="6CA92DE3" w:rsidR="00753DCB" w:rsidRPr="00BF215E" w:rsidRDefault="002E2D42" w:rsidP="00D22ACA">
      <w:r w:rsidRPr="00BF215E">
        <w:t>I hver virksomhet skal det være etablert utviklingsgrupper som består av leder, plasstillitsvalgt og verneombud og andre ved behov.</w:t>
      </w:r>
    </w:p>
    <w:p w14:paraId="5C6E9142" w14:textId="1F98E0CC" w:rsidR="00753DCB" w:rsidRPr="00BF215E" w:rsidRDefault="00753DCB" w:rsidP="00F032C8">
      <w:pPr>
        <w:pStyle w:val="Brdtekst"/>
        <w:rPr>
          <w:rFonts w:eastAsiaTheme="minorHAnsi"/>
        </w:rPr>
      </w:pPr>
    </w:p>
    <w:p w14:paraId="7854386D" w14:textId="58AB35F5" w:rsidR="008E62F2" w:rsidRPr="00BF215E" w:rsidRDefault="00D45A8A" w:rsidP="00D21F78">
      <w:pPr>
        <w:pStyle w:val="Brdtekst"/>
        <w:rPr>
          <w:rFonts w:asciiTheme="majorHAnsi" w:eastAsiaTheme="majorEastAsia" w:hAnsiTheme="majorHAnsi" w:cstheme="majorBidi"/>
          <w:b/>
          <w:color w:val="404040" w:themeColor="text1" w:themeTint="BF"/>
          <w:sz w:val="26"/>
          <w:szCs w:val="26"/>
          <w:lang w:eastAsia="en-US"/>
        </w:rPr>
      </w:pPr>
      <w:r w:rsidRPr="00BF215E">
        <w:rPr>
          <w:rFonts w:asciiTheme="majorHAnsi" w:eastAsiaTheme="majorEastAsia" w:hAnsiTheme="majorHAnsi" w:cstheme="majorBidi"/>
          <w:b/>
          <w:noProof/>
          <w:color w:val="404040" w:themeColor="text1" w:themeTint="BF"/>
          <w:sz w:val="26"/>
          <w:szCs w:val="26"/>
          <w:lang w:eastAsia="en-US"/>
        </w:rPr>
        <w:drawing>
          <wp:anchor distT="0" distB="0" distL="114300" distR="114300" simplePos="0" relativeHeight="251658241" behindDoc="0" locked="0" layoutInCell="1" allowOverlap="1" wp14:anchorId="5CFF5EE0" wp14:editId="2FA5CE07">
            <wp:simplePos x="0" y="0"/>
            <wp:positionH relativeFrom="column">
              <wp:posOffset>-2540</wp:posOffset>
            </wp:positionH>
            <wp:positionV relativeFrom="paragraph">
              <wp:posOffset>-1270</wp:posOffset>
            </wp:positionV>
            <wp:extent cx="5459095" cy="3926205"/>
            <wp:effectExtent l="0" t="0" r="0" b="17145"/>
            <wp:wrapTopAndBottom/>
            <wp:docPr id="59" name="Diagram 59">
              <a:extLst xmlns:a="http://schemas.openxmlformats.org/drawingml/2006/main">
                <a:ext uri="{FF2B5EF4-FFF2-40B4-BE49-F238E27FC236}">
                  <a16:creationId xmlns:a16="http://schemas.microsoft.com/office/drawing/2014/main" id="{2B6AB8C7-CB4E-472A-91C5-D3661BB6EB1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ED37BD" w:rsidRPr="00BF215E">
        <w:rPr>
          <w:rFonts w:asciiTheme="majorHAnsi" w:eastAsiaTheme="majorEastAsia" w:hAnsiTheme="majorHAnsi" w:cstheme="majorBidi"/>
          <w:b/>
          <w:color w:val="404040" w:themeColor="text1" w:themeTint="BF"/>
          <w:sz w:val="26"/>
          <w:szCs w:val="26"/>
          <w:lang w:eastAsia="en-US"/>
        </w:rPr>
        <w:t>Strategisk leder</w:t>
      </w:r>
      <w:r w:rsidR="008D1430" w:rsidRPr="00BF215E">
        <w:rPr>
          <w:rFonts w:asciiTheme="majorHAnsi" w:eastAsiaTheme="majorEastAsia" w:hAnsiTheme="majorHAnsi" w:cstheme="majorBidi"/>
          <w:b/>
          <w:color w:val="404040" w:themeColor="text1" w:themeTint="BF"/>
          <w:sz w:val="26"/>
          <w:szCs w:val="26"/>
          <w:lang w:eastAsia="en-US"/>
        </w:rPr>
        <w:t>møte</w:t>
      </w:r>
    </w:p>
    <w:p w14:paraId="17BCEB03" w14:textId="7DF008FB" w:rsidR="002B3A9B" w:rsidRPr="00BF215E" w:rsidRDefault="002B3A9B" w:rsidP="002B3A9B">
      <w:r w:rsidRPr="00BF215E">
        <w:t>Strategisk ledergruppe består av:</w:t>
      </w:r>
    </w:p>
    <w:p w14:paraId="30B32B79" w14:textId="77777777" w:rsidR="002B3A9B" w:rsidRPr="00BF215E" w:rsidRDefault="002B3A9B" w:rsidP="002B3A9B">
      <w:pPr>
        <w:pStyle w:val="Listeavsnitt"/>
        <w:numPr>
          <w:ilvl w:val="0"/>
          <w:numId w:val="14"/>
        </w:numPr>
      </w:pPr>
      <w:r w:rsidRPr="00BF215E">
        <w:t>Kommunedirektør</w:t>
      </w:r>
    </w:p>
    <w:p w14:paraId="64979EFD" w14:textId="77777777" w:rsidR="002B3A9B" w:rsidRPr="00BF215E" w:rsidRDefault="002B3A9B" w:rsidP="002B3A9B">
      <w:pPr>
        <w:pStyle w:val="Listeavsnitt"/>
        <w:numPr>
          <w:ilvl w:val="0"/>
          <w:numId w:val="14"/>
        </w:numPr>
      </w:pPr>
      <w:r w:rsidRPr="00BF215E">
        <w:t>Assisterende kommunedirektør</w:t>
      </w:r>
    </w:p>
    <w:p w14:paraId="27BB4E8A" w14:textId="659348DD" w:rsidR="002B3A9B" w:rsidRPr="00BF215E" w:rsidRDefault="002B3A9B" w:rsidP="002B3A9B">
      <w:pPr>
        <w:pStyle w:val="Listeavsnitt"/>
        <w:numPr>
          <w:ilvl w:val="0"/>
          <w:numId w:val="14"/>
        </w:numPr>
        <w:rPr>
          <w:rFonts w:eastAsia="Times New Roman" w:cstheme="minorHAnsi"/>
        </w:rPr>
      </w:pPr>
      <w:r w:rsidRPr="00BF215E">
        <w:t>Stabsleder</w:t>
      </w:r>
    </w:p>
    <w:p w14:paraId="5A22719E" w14:textId="022516C2" w:rsidR="002B3A9B" w:rsidRPr="00BF215E" w:rsidRDefault="002B3A9B" w:rsidP="002B3A9B">
      <w:pPr>
        <w:pStyle w:val="Listeavsnitt"/>
        <w:numPr>
          <w:ilvl w:val="0"/>
          <w:numId w:val="14"/>
        </w:numPr>
      </w:pPr>
      <w:r w:rsidRPr="00BF215E">
        <w:t>Prosjektleder organisasjonsutvikling Fellesløftet 2026 – Ovttas ovddasguvlui 2022</w:t>
      </w:r>
    </w:p>
    <w:p w14:paraId="57C0DCEC" w14:textId="4F67BF4B" w:rsidR="002B3A9B" w:rsidRPr="00BF215E" w:rsidRDefault="002B3A9B" w:rsidP="002B3A9B">
      <w:pPr>
        <w:pStyle w:val="Listeavsnitt"/>
        <w:numPr>
          <w:ilvl w:val="0"/>
          <w:numId w:val="14"/>
        </w:numPr>
      </w:pPr>
      <w:r w:rsidRPr="00BF215E">
        <w:t>Andre stabsmedarbeidere etter behov</w:t>
      </w:r>
    </w:p>
    <w:p w14:paraId="1210DFE9" w14:textId="45BF7F85" w:rsidR="008E62F2" w:rsidRPr="00BF215E" w:rsidRDefault="008E62F2" w:rsidP="00854251">
      <w:r w:rsidRPr="00BF215E">
        <w:t>Saker: Overordnet ledelse og utvikling av hele organisasjonen/</w:t>
      </w:r>
      <w:r w:rsidR="00723CBB" w:rsidRPr="00BF215E">
        <w:t>virksom</w:t>
      </w:r>
      <w:r w:rsidRPr="00BF215E">
        <w:t xml:space="preserve">heten. Godkjenning av saker til politisk behandling. </w:t>
      </w:r>
    </w:p>
    <w:p w14:paraId="558DBC21" w14:textId="77777777" w:rsidR="00A32AEB" w:rsidRPr="00BF215E" w:rsidRDefault="008E62F2" w:rsidP="00854251">
      <w:r w:rsidRPr="00BF215E">
        <w:t>Møter: Ukentlig. Møtetidspunkt avklares i prosessen</w:t>
      </w:r>
    </w:p>
    <w:p w14:paraId="397729E3" w14:textId="77777777" w:rsidR="00A32AEB" w:rsidRPr="00BF215E" w:rsidRDefault="00A32AEB" w:rsidP="00A32AEB">
      <w:r w:rsidRPr="00BF215E">
        <w:t>Strategisk ledergruppe har fast møteplan. Det føres referater fra møtene som er tilgjengelige i Elements.</w:t>
      </w:r>
    </w:p>
    <w:p w14:paraId="14ECEED2" w14:textId="64B8C985" w:rsidR="008E62F2" w:rsidRPr="00BF215E" w:rsidRDefault="4665EDCF" w:rsidP="00A021EA">
      <w:pPr>
        <w:pStyle w:val="Overskrift3"/>
      </w:pPr>
      <w:r w:rsidRPr="00BF215E">
        <w:t>Virksomhet</w:t>
      </w:r>
      <w:r w:rsidR="0DB384FB" w:rsidRPr="00BF215E">
        <w:t>s</w:t>
      </w:r>
      <w:r w:rsidR="00A32AEB" w:rsidRPr="00BF215E">
        <w:t>leder</w:t>
      </w:r>
      <w:r w:rsidR="008D1430" w:rsidRPr="00BF215E">
        <w:t>forum</w:t>
      </w:r>
    </w:p>
    <w:p w14:paraId="40AADBA6" w14:textId="4309BC0D" w:rsidR="003740FA" w:rsidRPr="00BF215E" w:rsidRDefault="003740FA" w:rsidP="003740FA">
      <w:r w:rsidRPr="00BF215E">
        <w:t>Virksomhetsleder</w:t>
      </w:r>
      <w:r w:rsidR="00A32AEB" w:rsidRPr="00BF215E">
        <w:t>forumet</w:t>
      </w:r>
      <w:r w:rsidRPr="00BF215E">
        <w:t xml:space="preserve"> består av </w:t>
      </w:r>
    </w:p>
    <w:p w14:paraId="53E6C4E8" w14:textId="37154834" w:rsidR="008E62F2" w:rsidRPr="00BF215E" w:rsidRDefault="00A32AEB" w:rsidP="00D81939">
      <w:pPr>
        <w:pStyle w:val="Listeavsnitt"/>
        <w:numPr>
          <w:ilvl w:val="0"/>
          <w:numId w:val="11"/>
        </w:numPr>
      </w:pPr>
      <w:r w:rsidRPr="00BF215E">
        <w:t>Kommunedirektør og assisterende kommunedirektør</w:t>
      </w:r>
    </w:p>
    <w:p w14:paraId="0A8A2059" w14:textId="016D20C0" w:rsidR="005C0C73" w:rsidRPr="00BF215E" w:rsidRDefault="00451D85" w:rsidP="00D81939">
      <w:pPr>
        <w:pStyle w:val="Listeavsnitt"/>
        <w:numPr>
          <w:ilvl w:val="0"/>
          <w:numId w:val="11"/>
        </w:numPr>
      </w:pPr>
      <w:r w:rsidRPr="00BF215E">
        <w:t>Stabsleder</w:t>
      </w:r>
    </w:p>
    <w:p w14:paraId="4717463D" w14:textId="77777777" w:rsidR="00A32AEB" w:rsidRPr="00BF215E" w:rsidRDefault="00A32AEB" w:rsidP="00D81939">
      <w:pPr>
        <w:pStyle w:val="Listeavsnitt"/>
        <w:numPr>
          <w:ilvl w:val="0"/>
          <w:numId w:val="11"/>
        </w:numPr>
      </w:pPr>
      <w:r w:rsidRPr="00BF215E">
        <w:t>Virksomhetsledere</w:t>
      </w:r>
    </w:p>
    <w:p w14:paraId="7007A6A8" w14:textId="24D3DB2F" w:rsidR="008E62F2" w:rsidRPr="00BF215E" w:rsidRDefault="00451D85" w:rsidP="00D81939">
      <w:pPr>
        <w:pStyle w:val="Listeavsnitt"/>
        <w:numPr>
          <w:ilvl w:val="0"/>
          <w:numId w:val="11"/>
        </w:numPr>
      </w:pPr>
      <w:r w:rsidRPr="00BF215E">
        <w:t>Fag</w:t>
      </w:r>
      <w:r w:rsidR="008E62F2" w:rsidRPr="00BF215E">
        <w:t xml:space="preserve">ledere i stab/ støtte </w:t>
      </w:r>
    </w:p>
    <w:p w14:paraId="191A53FF" w14:textId="77777777" w:rsidR="008E62F2" w:rsidRPr="00BF215E" w:rsidRDefault="008E62F2" w:rsidP="00854251">
      <w:r w:rsidRPr="00BF215E">
        <w:t>Hovedinnholdet i møtene vil være følgende:</w:t>
      </w:r>
    </w:p>
    <w:p w14:paraId="22151C34" w14:textId="77777777" w:rsidR="008E62F2" w:rsidRPr="00BF215E" w:rsidRDefault="008E62F2" w:rsidP="00D81939">
      <w:pPr>
        <w:pStyle w:val="Listeavsnitt"/>
        <w:numPr>
          <w:ilvl w:val="0"/>
          <w:numId w:val="12"/>
        </w:numPr>
      </w:pPr>
      <w:r w:rsidRPr="00BF215E">
        <w:t>Videreutvikle og forankre felles ledelsesplattform og forståelsen for helhet og sammenheng i kommunen</w:t>
      </w:r>
    </w:p>
    <w:p w14:paraId="1EE7C412" w14:textId="77777777" w:rsidR="008E62F2" w:rsidRPr="00BF215E" w:rsidRDefault="008E62F2" w:rsidP="00D81939">
      <w:pPr>
        <w:pStyle w:val="Listeavsnitt"/>
        <w:numPr>
          <w:ilvl w:val="0"/>
          <w:numId w:val="12"/>
        </w:numPr>
      </w:pPr>
      <w:r w:rsidRPr="00BF215E">
        <w:t>Drøfting av felles mål og strategier for alle tjenesteområder</w:t>
      </w:r>
    </w:p>
    <w:p w14:paraId="3C599D76" w14:textId="77777777" w:rsidR="008E62F2" w:rsidRPr="00BF215E" w:rsidRDefault="008E62F2" w:rsidP="00D81939">
      <w:pPr>
        <w:pStyle w:val="Listeavsnitt"/>
        <w:numPr>
          <w:ilvl w:val="0"/>
          <w:numId w:val="12"/>
        </w:numPr>
      </w:pPr>
      <w:r w:rsidRPr="00BF215E">
        <w:t xml:space="preserve">Oppfølging av styrings- og rapporteringsdokument  </w:t>
      </w:r>
    </w:p>
    <w:p w14:paraId="54FA972D" w14:textId="77777777" w:rsidR="008E62F2" w:rsidRPr="00BF215E" w:rsidRDefault="008E62F2" w:rsidP="00D81939">
      <w:pPr>
        <w:pStyle w:val="Listeavsnitt"/>
        <w:numPr>
          <w:ilvl w:val="0"/>
          <w:numId w:val="12"/>
        </w:numPr>
      </w:pPr>
      <w:r w:rsidRPr="00BF215E">
        <w:t>Felles utviklingsprosesser for kommunen</w:t>
      </w:r>
    </w:p>
    <w:p w14:paraId="2C8674FD" w14:textId="77777777" w:rsidR="008E62F2" w:rsidRPr="00BF215E" w:rsidRDefault="008E62F2" w:rsidP="00D81939">
      <w:pPr>
        <w:pStyle w:val="Listeavsnitt"/>
        <w:numPr>
          <w:ilvl w:val="0"/>
          <w:numId w:val="12"/>
        </w:numPr>
      </w:pPr>
      <w:r w:rsidRPr="00BF215E">
        <w:t>Utvikle og implementere felles personalpolitikk og arbeidsgiverstrategi</w:t>
      </w:r>
    </w:p>
    <w:p w14:paraId="45D95AF0" w14:textId="64F0719B" w:rsidR="008E62F2" w:rsidRPr="00BF215E" w:rsidRDefault="008E62F2" w:rsidP="00854251">
      <w:r w:rsidRPr="00BF215E">
        <w:t xml:space="preserve">Møter: </w:t>
      </w:r>
      <w:r w:rsidR="00430331" w:rsidRPr="00BF215E">
        <w:t>Hver måned</w:t>
      </w:r>
      <w:r w:rsidR="00846EF4" w:rsidRPr="00BF215E">
        <w:t xml:space="preserve">. </w:t>
      </w:r>
      <w:r w:rsidRPr="00BF215E">
        <w:t>Møtetidspunkt avklares i prosessen</w:t>
      </w:r>
      <w:r w:rsidR="00430331" w:rsidRPr="00BF215E">
        <w:t>.</w:t>
      </w:r>
      <w:r w:rsidRPr="00BF215E">
        <w:t xml:space="preserve"> </w:t>
      </w:r>
    </w:p>
    <w:p w14:paraId="3E828068" w14:textId="62A9DA34" w:rsidR="008E62F2" w:rsidRPr="00BF215E" w:rsidRDefault="005941AC" w:rsidP="00854251">
      <w:r w:rsidRPr="00BF215E">
        <w:t>K</w:t>
      </w:r>
      <w:r w:rsidR="008E62F2" w:rsidRPr="00BF215E">
        <w:t>ommunedirektøren er ansvarlig for sak</w:t>
      </w:r>
      <w:r w:rsidR="00A32AEB" w:rsidRPr="00BF215E">
        <w:t>s</w:t>
      </w:r>
      <w:r w:rsidR="008E62F2" w:rsidRPr="00BF215E">
        <w:t xml:space="preserve">liste og referat fra </w:t>
      </w:r>
      <w:r w:rsidR="00451D85" w:rsidRPr="00BF215E">
        <w:t>virksom</w:t>
      </w:r>
      <w:r w:rsidR="008E62F2" w:rsidRPr="00BF215E">
        <w:t>hetsledermøtene.</w:t>
      </w:r>
    </w:p>
    <w:p w14:paraId="16A21E33" w14:textId="3F418678" w:rsidR="008E62F2" w:rsidRPr="00BF215E" w:rsidRDefault="008D1430" w:rsidP="00A021EA">
      <w:pPr>
        <w:pStyle w:val="Overskrift3"/>
      </w:pPr>
      <w:r w:rsidRPr="00BF215E">
        <w:t>Fagforum</w:t>
      </w:r>
    </w:p>
    <w:p w14:paraId="4FFBA67F" w14:textId="0297F109" w:rsidR="00884A86" w:rsidRPr="00BF215E" w:rsidRDefault="00C24930" w:rsidP="00F032C8">
      <w:r w:rsidRPr="00BF215E">
        <w:t>Fagforumet består av</w:t>
      </w:r>
    </w:p>
    <w:p w14:paraId="21469B6C" w14:textId="77777777" w:rsidR="00C24930" w:rsidRPr="00BF215E" w:rsidRDefault="00342B44" w:rsidP="00D81939">
      <w:pPr>
        <w:pStyle w:val="Listeavsnitt"/>
        <w:numPr>
          <w:ilvl w:val="0"/>
          <w:numId w:val="13"/>
        </w:numPr>
      </w:pPr>
      <w:r w:rsidRPr="00BF215E">
        <w:t>Ko</w:t>
      </w:r>
      <w:r w:rsidR="0009349A" w:rsidRPr="00BF215E">
        <w:t>mmunedirektør</w:t>
      </w:r>
      <w:r w:rsidR="00C24930" w:rsidRPr="00BF215E">
        <w:t xml:space="preserve"> og assisterende kommunedirektør</w:t>
      </w:r>
    </w:p>
    <w:p w14:paraId="24E44221" w14:textId="4C22056F" w:rsidR="00C24930" w:rsidRPr="00BF215E" w:rsidRDefault="00C24930" w:rsidP="00D81939">
      <w:pPr>
        <w:pStyle w:val="Listeavsnitt"/>
        <w:numPr>
          <w:ilvl w:val="0"/>
          <w:numId w:val="13"/>
        </w:numPr>
      </w:pPr>
      <w:r w:rsidRPr="00BF215E">
        <w:t>S</w:t>
      </w:r>
      <w:r w:rsidR="0009349A" w:rsidRPr="00BF215E">
        <w:t>tabs</w:t>
      </w:r>
      <w:r w:rsidR="00F63430" w:rsidRPr="00BF215E">
        <w:t>leder</w:t>
      </w:r>
    </w:p>
    <w:p w14:paraId="1272CFCB" w14:textId="77777777" w:rsidR="005C0A74" w:rsidRPr="00BF215E" w:rsidRDefault="00C24930" w:rsidP="00D81939">
      <w:pPr>
        <w:pStyle w:val="Listeavsnitt"/>
        <w:numPr>
          <w:ilvl w:val="0"/>
          <w:numId w:val="13"/>
        </w:numPr>
      </w:pPr>
      <w:r w:rsidRPr="00BF215E">
        <w:t>V</w:t>
      </w:r>
      <w:r w:rsidR="00F63430" w:rsidRPr="00BF215E">
        <w:t>irksomhetsledere</w:t>
      </w:r>
      <w:r w:rsidR="00884A86" w:rsidRPr="00BF215E">
        <w:t xml:space="preserve"> </w:t>
      </w:r>
    </w:p>
    <w:p w14:paraId="042F40C3" w14:textId="599A49C1" w:rsidR="00884A86" w:rsidRPr="00BF215E" w:rsidRDefault="005C0A74" w:rsidP="00D81939">
      <w:pPr>
        <w:pStyle w:val="Listeavsnitt"/>
        <w:numPr>
          <w:ilvl w:val="0"/>
          <w:numId w:val="13"/>
        </w:numPr>
      </w:pPr>
      <w:r w:rsidRPr="00BF215E">
        <w:t>A</w:t>
      </w:r>
      <w:r w:rsidR="00884A86" w:rsidRPr="00BF215E">
        <w:t xml:space="preserve">lle </w:t>
      </w:r>
      <w:r w:rsidR="00451D85" w:rsidRPr="00BF215E">
        <w:t>fag</w:t>
      </w:r>
      <w:r w:rsidR="00884A86" w:rsidRPr="00BF215E">
        <w:t xml:space="preserve">ledere </w:t>
      </w:r>
      <w:r w:rsidR="00295C65" w:rsidRPr="00BF215E">
        <w:t xml:space="preserve">og </w:t>
      </w:r>
      <w:r w:rsidR="00264D6B" w:rsidRPr="00BF215E">
        <w:t xml:space="preserve">fagansvarlige i </w:t>
      </w:r>
      <w:r w:rsidR="00451D85" w:rsidRPr="00BF215E">
        <w:t>virksom</w:t>
      </w:r>
      <w:r w:rsidR="00264D6B" w:rsidRPr="00BF215E">
        <w:t>hetene og stab og støtte</w:t>
      </w:r>
      <w:r w:rsidR="00884A86" w:rsidRPr="00BF215E">
        <w:t>.</w:t>
      </w:r>
    </w:p>
    <w:p w14:paraId="23D43E86" w14:textId="77777777" w:rsidR="00884A86" w:rsidRPr="00BF215E" w:rsidRDefault="00884A86" w:rsidP="00F032C8">
      <w:r w:rsidRPr="00BF215E">
        <w:t>Oppgaver:</w:t>
      </w:r>
    </w:p>
    <w:p w14:paraId="7B9292E7" w14:textId="77777777" w:rsidR="005941AC" w:rsidRPr="00BF215E" w:rsidRDefault="005C0A74" w:rsidP="00D81939">
      <w:pPr>
        <w:pStyle w:val="Listeavsnitt"/>
        <w:numPr>
          <w:ilvl w:val="0"/>
          <w:numId w:val="13"/>
        </w:numPr>
      </w:pPr>
      <w:r w:rsidRPr="00BF215E">
        <w:t>K</w:t>
      </w:r>
      <w:r w:rsidR="00884A86" w:rsidRPr="00BF215E">
        <w:t xml:space="preserve">ompetansegivende ledersamlinger som skal sikre felles forståelse av organisasjonen og styringssystemer, viktige saker som det skal jobbes med i organisasjonen, og utvikling av lederkompetanse. </w:t>
      </w:r>
    </w:p>
    <w:p w14:paraId="0AC27210" w14:textId="77777777" w:rsidR="005941AC" w:rsidRPr="00BF215E" w:rsidRDefault="005941AC" w:rsidP="00D81939">
      <w:pPr>
        <w:pStyle w:val="Listeavsnitt"/>
        <w:numPr>
          <w:ilvl w:val="0"/>
          <w:numId w:val="13"/>
        </w:numPr>
      </w:pPr>
      <w:r w:rsidRPr="00BF215E">
        <w:t>M</w:t>
      </w:r>
      <w:r w:rsidR="00884A86" w:rsidRPr="00BF215E">
        <w:t xml:space="preserve">øteplass for erfaringsutveksling og utveksling av informasjon som har strategisk betydning. </w:t>
      </w:r>
    </w:p>
    <w:p w14:paraId="206F71AC" w14:textId="609E9139" w:rsidR="007E614F" w:rsidRPr="00BF215E" w:rsidRDefault="005941AC" w:rsidP="00D81939">
      <w:pPr>
        <w:pStyle w:val="Listeavsnitt"/>
        <w:numPr>
          <w:ilvl w:val="0"/>
          <w:numId w:val="13"/>
        </w:numPr>
      </w:pPr>
      <w:r w:rsidRPr="00BF215E">
        <w:t>A</w:t>
      </w:r>
      <w:r w:rsidR="00884A86" w:rsidRPr="00BF215E">
        <w:t>rena for utviklingsarbeid som er gjennomgående for organisasjonen.</w:t>
      </w:r>
    </w:p>
    <w:p w14:paraId="6E68A8E6" w14:textId="77777777" w:rsidR="008D3E68" w:rsidRPr="00BF215E" w:rsidRDefault="00884A86" w:rsidP="00D81939">
      <w:pPr>
        <w:pStyle w:val="Listeavsnitt"/>
        <w:numPr>
          <w:ilvl w:val="0"/>
          <w:numId w:val="13"/>
        </w:numPr>
      </w:pPr>
      <w:r w:rsidRPr="002A0613">
        <w:rPr>
          <w:lang w:val="nn-NO"/>
        </w:rPr>
        <w:t>ULG skal nytte varierte arbeidsformer.</w:t>
      </w:r>
    </w:p>
    <w:p w14:paraId="010C47FC" w14:textId="45783A63" w:rsidR="00AF64BA" w:rsidRPr="00BF215E" w:rsidRDefault="00AF64BA" w:rsidP="00AF64BA">
      <w:pPr>
        <w:pStyle w:val="Overskrift3"/>
      </w:pPr>
      <w:bookmarkStart w:id="70" w:name="_Toc124345182"/>
      <w:r w:rsidRPr="00BF215E">
        <w:t>Sektormøte</w:t>
      </w:r>
      <w:bookmarkEnd w:id="70"/>
      <w:r w:rsidR="00026AF7" w:rsidRPr="00BF215E">
        <w:t>r</w:t>
      </w:r>
    </w:p>
    <w:p w14:paraId="4F322E04" w14:textId="1A680E06" w:rsidR="00AF64BA" w:rsidRPr="00BF215E" w:rsidRDefault="00F0098F" w:rsidP="00AF64BA">
      <w:r w:rsidRPr="00BF215E">
        <w:t xml:space="preserve">Innen hver sektor </w:t>
      </w:r>
      <w:r w:rsidR="00AF64BA" w:rsidRPr="00BF215E">
        <w:t>skal det være fag- og oppgavedefinerte ledermøter; rektormøte, styrerforum, PLO-møte hvor ledelse går på sirkulasjon. Ledermøter og lederteam skal ha mandat som beskriver oppgaver. Mandatet godkjennes av assisterende kommunedirektør.</w:t>
      </w:r>
    </w:p>
    <w:p w14:paraId="531C3462" w14:textId="77777777" w:rsidR="00AF64BA" w:rsidRPr="00BF215E" w:rsidRDefault="00AF64BA" w:rsidP="00AF64BA"/>
    <w:p w14:paraId="7C126C3D" w14:textId="77777777" w:rsidR="00AF64BA" w:rsidRPr="00BF215E" w:rsidRDefault="00AF64BA" w:rsidP="00AF64BA">
      <w:r w:rsidRPr="00BF215E">
        <w:rPr>
          <w:noProof/>
        </w:rPr>
        <w:drawing>
          <wp:inline distT="0" distB="0" distL="0" distR="0" wp14:anchorId="69CF5BCA" wp14:editId="0C955E96">
            <wp:extent cx="2958561" cy="1812816"/>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1867" cy="1820969"/>
                    </a:xfrm>
                    <a:prstGeom prst="rect">
                      <a:avLst/>
                    </a:prstGeom>
                    <a:noFill/>
                  </pic:spPr>
                </pic:pic>
              </a:graphicData>
            </a:graphic>
          </wp:inline>
        </w:drawing>
      </w:r>
    </w:p>
    <w:p w14:paraId="27487F40" w14:textId="77777777" w:rsidR="00AF64BA" w:rsidRPr="00BF215E" w:rsidRDefault="00AF64BA" w:rsidP="00AF64BA"/>
    <w:p w14:paraId="53AD8291" w14:textId="77777777" w:rsidR="005C0C73" w:rsidRPr="00BF215E" w:rsidRDefault="005C0C73" w:rsidP="0081376E">
      <w:pPr>
        <w:pStyle w:val="Overskrift2"/>
      </w:pPr>
      <w:bookmarkStart w:id="71" w:name="_Toc120664931"/>
      <w:bookmarkStart w:id="72" w:name="_Toc120665064"/>
      <w:bookmarkStart w:id="73" w:name="_Toc124430152"/>
      <w:r w:rsidRPr="00BF215E">
        <w:t>Faglige nettverk på kommunenivå</w:t>
      </w:r>
      <w:bookmarkEnd w:id="71"/>
      <w:bookmarkEnd w:id="72"/>
      <w:bookmarkEnd w:id="73"/>
    </w:p>
    <w:p w14:paraId="07C35CBC" w14:textId="77777777" w:rsidR="0030339F" w:rsidRPr="00BF215E" w:rsidRDefault="005C0C73" w:rsidP="00F032C8">
      <w:r w:rsidRPr="00BF215E">
        <w:t xml:space="preserve">For å ivareta behovet for overordnet ledelse og et fast og systematisk samarbeid på avgrensede deler av kommunens </w:t>
      </w:r>
      <w:r w:rsidR="00451D85" w:rsidRPr="00BF215E">
        <w:t>virksom</w:t>
      </w:r>
      <w:r w:rsidRPr="00BF215E">
        <w:t>het</w:t>
      </w:r>
      <w:r w:rsidR="00451D85" w:rsidRPr="00BF215E">
        <w:t>,</w:t>
      </w:r>
      <w:r w:rsidRPr="00BF215E">
        <w:t xml:space="preserve"> arbeides det i nettverk. Utover dette er det nødvendig med utstrakt samarbeid på tvers av </w:t>
      </w:r>
      <w:r w:rsidR="00451D85" w:rsidRPr="00BF215E">
        <w:t>virksom</w:t>
      </w:r>
      <w:r w:rsidRPr="00BF215E">
        <w:t xml:space="preserve">hetene for å løse arbeidsoppgavene best mulig. </w:t>
      </w:r>
    </w:p>
    <w:p w14:paraId="4276DA21" w14:textId="6CC944F4" w:rsidR="005C0C73" w:rsidRPr="00BF215E" w:rsidRDefault="005C0C73" w:rsidP="00F032C8">
      <w:r w:rsidRPr="00BF215E">
        <w:t>Nettverkene skal bestå av assisterende kommunedirektør, lederne innenfor de aktuelle fagområdene og ressurspersoner fra stab/støtte.</w:t>
      </w:r>
    </w:p>
    <w:p w14:paraId="649AFB94" w14:textId="40A20045" w:rsidR="005C0C73" w:rsidRPr="00BF215E" w:rsidRDefault="005C0C73" w:rsidP="00F032C8">
      <w:r w:rsidRPr="00BF215E">
        <w:t xml:space="preserve">De faglige nettverkene avklares og beskrives etter at den nye organisasjonen trer i kraft. </w:t>
      </w:r>
    </w:p>
    <w:p w14:paraId="28B24392" w14:textId="3D837F3B" w:rsidR="005C0C73" w:rsidRPr="00BF215E" w:rsidRDefault="005C0C73" w:rsidP="00F032C8">
      <w:r w:rsidRPr="00BF215E">
        <w:t>De faglige nettverkene skal bidra til:</w:t>
      </w:r>
    </w:p>
    <w:p w14:paraId="59D6F39B" w14:textId="77777777" w:rsidR="005C0C73" w:rsidRPr="00BF215E" w:rsidRDefault="005C0C73" w:rsidP="00D81939">
      <w:pPr>
        <w:pStyle w:val="Listeavsnitt"/>
        <w:numPr>
          <w:ilvl w:val="0"/>
          <w:numId w:val="3"/>
        </w:numPr>
      </w:pPr>
      <w:r w:rsidRPr="00BF215E">
        <w:t>Erfaringsutveksling og forum for felles refleksjon.</w:t>
      </w:r>
    </w:p>
    <w:p w14:paraId="264C6AA9" w14:textId="77777777" w:rsidR="005C0C73" w:rsidRPr="00BF215E" w:rsidRDefault="005C0C73" w:rsidP="00D81939">
      <w:pPr>
        <w:pStyle w:val="Listeavsnitt"/>
        <w:numPr>
          <w:ilvl w:val="0"/>
          <w:numId w:val="3"/>
        </w:numPr>
      </w:pPr>
      <w:r w:rsidRPr="00BF215E">
        <w:t>Samordne deltakelse på kurs, konferanser, samlinger etc.</w:t>
      </w:r>
    </w:p>
    <w:p w14:paraId="5CA497B4" w14:textId="77777777" w:rsidR="005C0C73" w:rsidRPr="00BF215E" w:rsidRDefault="005C0C73" w:rsidP="00D81939">
      <w:pPr>
        <w:pStyle w:val="Listeavsnitt"/>
        <w:numPr>
          <w:ilvl w:val="0"/>
          <w:numId w:val="3"/>
        </w:numPr>
      </w:pPr>
      <w:r w:rsidRPr="00BF215E">
        <w:t>Drøfte felles faglige spørsmål og utfordringer.</w:t>
      </w:r>
    </w:p>
    <w:p w14:paraId="315CCB14" w14:textId="77777777" w:rsidR="005C0C73" w:rsidRPr="00BF215E" w:rsidRDefault="005C0C73" w:rsidP="00D81939">
      <w:pPr>
        <w:pStyle w:val="Listeavsnitt"/>
        <w:numPr>
          <w:ilvl w:val="0"/>
          <w:numId w:val="3"/>
        </w:numPr>
      </w:pPr>
      <w:r w:rsidRPr="00BF215E">
        <w:t>Planlegge felles aktiviteter.</w:t>
      </w:r>
    </w:p>
    <w:p w14:paraId="4FE78D50" w14:textId="77777777" w:rsidR="005C0C73" w:rsidRPr="00BF215E" w:rsidRDefault="005C0C73" w:rsidP="00D81939">
      <w:pPr>
        <w:pStyle w:val="Listeavsnitt"/>
        <w:numPr>
          <w:ilvl w:val="0"/>
          <w:numId w:val="3"/>
        </w:numPr>
      </w:pPr>
      <w:r w:rsidRPr="00BF215E">
        <w:t>Samordne utviklingsarbeid.</w:t>
      </w:r>
    </w:p>
    <w:p w14:paraId="0125281C" w14:textId="77777777" w:rsidR="005C0C73" w:rsidRPr="00BF215E" w:rsidRDefault="005C0C73" w:rsidP="00D81939">
      <w:pPr>
        <w:pStyle w:val="Listeavsnitt"/>
        <w:numPr>
          <w:ilvl w:val="0"/>
          <w:numId w:val="3"/>
        </w:numPr>
      </w:pPr>
      <w:r w:rsidRPr="00BF215E">
        <w:t>Drøfte personalspørsmål innen sitt område med tanke på å samordne praksis og bidra til en felles arbeidsgiverpolitikk.</w:t>
      </w:r>
    </w:p>
    <w:p w14:paraId="098058D2" w14:textId="77777777" w:rsidR="005C0C73" w:rsidRPr="00BF215E" w:rsidRDefault="005C0C73" w:rsidP="00D81939">
      <w:pPr>
        <w:pStyle w:val="Listeavsnitt"/>
        <w:numPr>
          <w:ilvl w:val="0"/>
          <w:numId w:val="3"/>
        </w:numPr>
      </w:pPr>
      <w:r w:rsidRPr="00BF215E">
        <w:t>Budsjett/økonomi</w:t>
      </w:r>
    </w:p>
    <w:p w14:paraId="6901401B" w14:textId="77777777" w:rsidR="005C0C73" w:rsidRPr="00BF215E" w:rsidRDefault="005C0C73" w:rsidP="00F032C8">
      <w:pPr>
        <w:pStyle w:val="Brdtekst"/>
        <w:rPr>
          <w:rFonts w:eastAsiaTheme="minorEastAsia"/>
          <w:sz w:val="32"/>
          <w:szCs w:val="32"/>
          <w:lang w:eastAsia="en-US"/>
        </w:rPr>
      </w:pPr>
      <w:r w:rsidRPr="00BF215E">
        <w:rPr>
          <w:sz w:val="24"/>
          <w:szCs w:val="24"/>
        </w:rPr>
        <w:t>De faglige nettverkene har følgende arbeidsmåter:</w:t>
      </w:r>
    </w:p>
    <w:p w14:paraId="7005339E" w14:textId="77777777" w:rsidR="005C0C73" w:rsidRPr="00BF215E" w:rsidRDefault="005C0C73" w:rsidP="00D81939">
      <w:pPr>
        <w:pStyle w:val="Listeavsnitt"/>
        <w:numPr>
          <w:ilvl w:val="0"/>
          <w:numId w:val="3"/>
        </w:numPr>
      </w:pPr>
      <w:r w:rsidRPr="00BF215E">
        <w:t>Årsplan for faste saker og arbeidsoppgaver utarbeides.</w:t>
      </w:r>
    </w:p>
    <w:p w14:paraId="129A3AD3" w14:textId="045DB38B" w:rsidR="005C0C73" w:rsidRPr="00BF215E" w:rsidRDefault="005C0C73" w:rsidP="00D81939">
      <w:pPr>
        <w:pStyle w:val="Listeavsnitt"/>
        <w:numPr>
          <w:ilvl w:val="0"/>
          <w:numId w:val="3"/>
        </w:numPr>
      </w:pPr>
      <w:r w:rsidRPr="00BF215E">
        <w:t xml:space="preserve">Innkalling med sakliste utarbeides og sendes ut av </w:t>
      </w:r>
      <w:r w:rsidR="009110B0" w:rsidRPr="00BF215E">
        <w:t>ass</w:t>
      </w:r>
      <w:r w:rsidR="008D2DE9" w:rsidRPr="00BF215E">
        <w:t xml:space="preserve">isterende </w:t>
      </w:r>
      <w:r w:rsidR="00BF1AFB" w:rsidRPr="00935F25">
        <w:t>k</w:t>
      </w:r>
      <w:r w:rsidR="009110B0" w:rsidRPr="00BF215E">
        <w:t>ommunedirektør</w:t>
      </w:r>
      <w:r w:rsidRPr="00BF215E">
        <w:t>.</w:t>
      </w:r>
    </w:p>
    <w:p w14:paraId="41CF5F08" w14:textId="77777777" w:rsidR="005C0C73" w:rsidRPr="00BF215E" w:rsidRDefault="005C0C73" w:rsidP="00D81939">
      <w:pPr>
        <w:pStyle w:val="Listeavsnitt"/>
        <w:numPr>
          <w:ilvl w:val="0"/>
          <w:numId w:val="3"/>
        </w:numPr>
      </w:pPr>
      <w:r w:rsidRPr="00BF215E">
        <w:t>Alle har et kollektivt ansvar for dagsorden, og alle forpliktes til å bringe inn tema til diskusjon i møtene.</w:t>
      </w:r>
    </w:p>
    <w:p w14:paraId="4B7DA074" w14:textId="77777777" w:rsidR="005C0C73" w:rsidRPr="00BF215E" w:rsidRDefault="005C0C73" w:rsidP="00D81939">
      <w:pPr>
        <w:pStyle w:val="Listeavsnitt"/>
        <w:numPr>
          <w:ilvl w:val="0"/>
          <w:numId w:val="3"/>
        </w:numPr>
      </w:pPr>
      <w:r w:rsidRPr="00BF215E">
        <w:t>På nettverksmøtene kan andre fagpersoner inviteres ved behov/etter ønske for å belyse spesielle saker, andre ledere/fagpersoner kan på eget initiativ be om å få møte for å legge fram tema/saker for nettverket.</w:t>
      </w:r>
    </w:p>
    <w:p w14:paraId="2D816738" w14:textId="57612260" w:rsidR="005C0C73" w:rsidRPr="00BF215E" w:rsidRDefault="005C0C73" w:rsidP="00D81939">
      <w:pPr>
        <w:pStyle w:val="Listeavsnitt"/>
        <w:numPr>
          <w:ilvl w:val="0"/>
          <w:numId w:val="3"/>
        </w:numPr>
      </w:pPr>
      <w:r w:rsidRPr="00BF215E">
        <w:t>Det kollektive ansvaret for kontinuitet og dagsorden synliggjøres gjennom at alle møtedokumenter legges ut i fellesdokument som er tilgjengelig for alle. Referater lagres også i Elements.</w:t>
      </w:r>
    </w:p>
    <w:p w14:paraId="61DC5680" w14:textId="77777777" w:rsidR="0001307E" w:rsidRPr="00BF215E" w:rsidRDefault="007A0C35" w:rsidP="007D5F99">
      <w:pPr>
        <w:pStyle w:val="Overskrift1"/>
      </w:pPr>
      <w:bookmarkStart w:id="74" w:name="_Toc41495302"/>
      <w:bookmarkStart w:id="75" w:name="_Toc120664933"/>
      <w:bookmarkStart w:id="76" w:name="_Toc120665066"/>
      <w:bookmarkStart w:id="77" w:name="_Toc124430153"/>
      <w:bookmarkEnd w:id="74"/>
      <w:r w:rsidRPr="00BF215E">
        <w:t>H</w:t>
      </w:r>
      <w:r w:rsidR="00C53857" w:rsidRPr="00BF215E">
        <w:t>elhetlig s</w:t>
      </w:r>
      <w:r w:rsidR="00A43D9A" w:rsidRPr="00BF215E">
        <w:t>tyring og ledels</w:t>
      </w:r>
      <w:r w:rsidR="0001307E" w:rsidRPr="00BF215E">
        <w:t>e</w:t>
      </w:r>
      <w:bookmarkEnd w:id="75"/>
      <w:bookmarkEnd w:id="76"/>
      <w:bookmarkEnd w:id="77"/>
    </w:p>
    <w:p w14:paraId="5CEF4CB5" w14:textId="2260A044" w:rsidR="00005D9E" w:rsidRPr="00BF215E" w:rsidRDefault="00434A8D" w:rsidP="00F032C8">
      <w:r w:rsidRPr="00BF215E">
        <w:t xml:space="preserve">Figuren under </w:t>
      </w:r>
      <w:r w:rsidR="00C50959" w:rsidRPr="00BF215E">
        <w:t>illustrer styring og ledelse</w:t>
      </w:r>
      <w:r w:rsidR="002A0613">
        <w:t>,</w:t>
      </w:r>
      <w:r w:rsidR="00C50959" w:rsidRPr="00BF215E">
        <w:t xml:space="preserve"> og forhold</w:t>
      </w:r>
      <w:r w:rsidR="00380793">
        <w:t>et</w:t>
      </w:r>
      <w:r w:rsidR="00C50959" w:rsidRPr="00BF215E">
        <w:t xml:space="preserve"> mellom </w:t>
      </w:r>
      <w:r w:rsidR="002A0613">
        <w:t>styring og ledelse</w:t>
      </w:r>
      <w:r w:rsidR="00C50959" w:rsidRPr="00BF215E">
        <w:t xml:space="preserve"> i </w:t>
      </w:r>
      <w:r w:rsidR="00796FA9" w:rsidRPr="00BF215E">
        <w:t>Tana</w:t>
      </w:r>
      <w:r w:rsidR="00C50959" w:rsidRPr="00BF215E">
        <w:t xml:space="preserve"> kommune.</w:t>
      </w:r>
    </w:p>
    <w:p w14:paraId="0B42278A" w14:textId="26291BE0" w:rsidR="00AB657E" w:rsidRPr="00BF215E" w:rsidRDefault="00AB657E" w:rsidP="00F032C8">
      <w:r w:rsidRPr="00BF215E">
        <w:rPr>
          <w:noProof/>
        </w:rPr>
        <w:drawing>
          <wp:inline distT="0" distB="0" distL="0" distR="0" wp14:anchorId="121F16DA" wp14:editId="5A8D928F">
            <wp:extent cx="6204937" cy="2787091"/>
            <wp:effectExtent l="0" t="0" r="5715" b="0"/>
            <wp:docPr id="62" name="Bil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10444" cy="2789565"/>
                    </a:xfrm>
                    <a:prstGeom prst="rect">
                      <a:avLst/>
                    </a:prstGeom>
                  </pic:spPr>
                </pic:pic>
              </a:graphicData>
            </a:graphic>
          </wp:inline>
        </w:drawing>
      </w:r>
    </w:p>
    <w:p w14:paraId="26E58DFC" w14:textId="6AA410E4" w:rsidR="00AB657E" w:rsidRPr="00BF215E" w:rsidRDefault="009D55D2" w:rsidP="00F032C8">
      <w:r w:rsidRPr="00BF215E">
        <w:rPr>
          <w:i/>
        </w:rPr>
        <w:t>Ledelse</w:t>
      </w:r>
      <w:r w:rsidRPr="00BF215E">
        <w:rPr>
          <w:iCs/>
        </w:rPr>
        <w:t xml:space="preserve"> er</w:t>
      </w:r>
      <w:r w:rsidRPr="00BF215E">
        <w:t xml:space="preserve"> </w:t>
      </w:r>
      <w:r w:rsidR="0090268A" w:rsidRPr="00BF215E">
        <w:t>direkte og dialogbasert påv</w:t>
      </w:r>
      <w:r w:rsidRPr="00BF215E">
        <w:t>irkning utøvd gjennom relasjoner</w:t>
      </w:r>
      <w:r w:rsidR="0090268A" w:rsidRPr="00BF215E">
        <w:t xml:space="preserve"> mellom leder og </w:t>
      </w:r>
      <w:r w:rsidRPr="00BF215E">
        <w:t>medarbeidere.</w:t>
      </w:r>
      <w:r w:rsidR="002E7440" w:rsidRPr="00BF215E">
        <w:t xml:space="preserve"> I en kunnskapsorganisasjon med kompetente </w:t>
      </w:r>
      <w:r w:rsidR="001B4AE4" w:rsidRPr="00BF215E">
        <w:t xml:space="preserve">og selvstendige </w:t>
      </w:r>
      <w:r w:rsidR="002E7440" w:rsidRPr="00BF215E">
        <w:t>medarbeidere</w:t>
      </w:r>
      <w:r w:rsidR="007A0C35" w:rsidRPr="00BF215E">
        <w:t>,</w:t>
      </w:r>
      <w:r w:rsidR="002E7440" w:rsidRPr="00BF215E">
        <w:t xml:space="preserve"> er medledelse</w:t>
      </w:r>
      <w:r w:rsidR="001B4AE4" w:rsidRPr="00BF215E">
        <w:t xml:space="preserve"> </w:t>
      </w:r>
      <w:r w:rsidR="0060371D" w:rsidRPr="00BF215E">
        <w:t xml:space="preserve">helt </w:t>
      </w:r>
      <w:r w:rsidR="001B4AE4" w:rsidRPr="00BF215E">
        <w:t xml:space="preserve">avgjørende. Medledelse vil si at </w:t>
      </w:r>
      <w:r w:rsidR="002E7440" w:rsidRPr="00BF215E">
        <w:t xml:space="preserve">medarbeidere </w:t>
      </w:r>
      <w:r w:rsidR="007A0C35" w:rsidRPr="00BF215E">
        <w:t xml:space="preserve">og tillitsvalgte </w:t>
      </w:r>
      <w:r w:rsidR="002E7440" w:rsidRPr="00BF215E">
        <w:t>inviteres med i ledelsesprosessene</w:t>
      </w:r>
      <w:r w:rsidR="0060371D" w:rsidRPr="00BF215E">
        <w:t xml:space="preserve"> med sin kompetanse, </w:t>
      </w:r>
      <w:r w:rsidR="001B4AE4" w:rsidRPr="00BF215E">
        <w:t>sine ideer og løsningsforslag.</w:t>
      </w:r>
      <w:r w:rsidR="0060371D" w:rsidRPr="00BF215E">
        <w:t xml:space="preserve"> Gjennom medledelse sikres </w:t>
      </w:r>
      <w:r w:rsidR="001B4AE4" w:rsidRPr="00BF215E">
        <w:t xml:space="preserve">eierskap og medansvar. </w:t>
      </w:r>
      <w:r w:rsidR="002E7440" w:rsidRPr="00BF215E">
        <w:t xml:space="preserve"> </w:t>
      </w:r>
    </w:p>
    <w:p w14:paraId="3577CD45" w14:textId="494C5FA6" w:rsidR="00AB657E" w:rsidRPr="00BF215E" w:rsidRDefault="009D55D2" w:rsidP="00F032C8">
      <w:r w:rsidRPr="00BF215E">
        <w:rPr>
          <w:i/>
        </w:rPr>
        <w:t>Styring</w:t>
      </w:r>
      <w:r w:rsidRPr="00BF215E">
        <w:t xml:space="preserve"> er </w:t>
      </w:r>
      <w:r w:rsidR="002E7440" w:rsidRPr="00BF215E">
        <w:t xml:space="preserve">mer </w:t>
      </w:r>
      <w:r w:rsidRPr="00BF215E">
        <w:t>s</w:t>
      </w:r>
      <w:r w:rsidR="0090268A" w:rsidRPr="00BF215E">
        <w:t>entralisert og direktivlignende påvirkning utøvd indirekte gjennom</w:t>
      </w:r>
      <w:r w:rsidR="002E7440" w:rsidRPr="00BF215E">
        <w:t xml:space="preserve"> formelle strukturer og </w:t>
      </w:r>
      <w:r w:rsidR="00737BD0" w:rsidRPr="00BF215E">
        <w:t>styringssystemer.</w:t>
      </w:r>
      <w:r w:rsidRPr="00BF215E">
        <w:t xml:space="preserve"> </w:t>
      </w:r>
      <w:r w:rsidR="00737BD0" w:rsidRPr="00BF215E">
        <w:t xml:space="preserve">Klare lederavtaler med </w:t>
      </w:r>
      <w:r w:rsidR="0060371D" w:rsidRPr="00BF215E">
        <w:t xml:space="preserve">visjon og verdier, </w:t>
      </w:r>
      <w:r w:rsidR="00765E08" w:rsidRPr="00BF215E">
        <w:t xml:space="preserve">presis </w:t>
      </w:r>
      <w:r w:rsidR="00737BD0" w:rsidRPr="00BF215E">
        <w:t xml:space="preserve">delegasjon og </w:t>
      </w:r>
      <w:r w:rsidR="00765E08" w:rsidRPr="00BF215E">
        <w:t xml:space="preserve">krav til </w:t>
      </w:r>
      <w:r w:rsidR="00737BD0" w:rsidRPr="00BF215E">
        <w:t xml:space="preserve">rapportering, </w:t>
      </w:r>
      <w:r w:rsidR="00765E08" w:rsidRPr="00BF215E">
        <w:t xml:space="preserve">målstrukturer som kombinerer </w:t>
      </w:r>
      <w:r w:rsidR="00737BD0" w:rsidRPr="00BF215E">
        <w:t>overord</w:t>
      </w:r>
      <w:r w:rsidR="0060371D" w:rsidRPr="00BF215E">
        <w:t>ne</w:t>
      </w:r>
      <w:r w:rsidR="00796FA9" w:rsidRPr="00BF215E">
        <w:t>d</w:t>
      </w:r>
      <w:r w:rsidR="0060371D" w:rsidRPr="00BF215E">
        <w:t xml:space="preserve">e mål og målbare resultatmål, </w:t>
      </w:r>
      <w:r w:rsidR="00765E08" w:rsidRPr="00BF215E">
        <w:t xml:space="preserve">samt </w:t>
      </w:r>
      <w:r w:rsidR="0060371D" w:rsidRPr="00BF215E">
        <w:t xml:space="preserve">gode kvalitetssystem og regelverk er viktige </w:t>
      </w:r>
      <w:r w:rsidR="00765E08" w:rsidRPr="00BF215E">
        <w:t>styringsverktøy.</w:t>
      </w:r>
      <w:r w:rsidR="0060371D" w:rsidRPr="00BF215E">
        <w:t xml:space="preserve"> </w:t>
      </w:r>
      <w:r w:rsidR="00796FA9" w:rsidRPr="00BF215E">
        <w:t>Tana</w:t>
      </w:r>
      <w:r w:rsidR="00765E08" w:rsidRPr="00BF215E">
        <w:t xml:space="preserve"> kommune skal </w:t>
      </w:r>
      <w:r w:rsidRPr="00BF215E">
        <w:t>tilstrebe en</w:t>
      </w:r>
      <w:r w:rsidR="002E7440" w:rsidRPr="00BF215E">
        <w:t xml:space="preserve"> god balanse mellom styring og ledelse</w:t>
      </w:r>
      <w:r w:rsidR="00912BD9" w:rsidRPr="00BF215E">
        <w:t xml:space="preserve">. Vi </w:t>
      </w:r>
      <w:r w:rsidR="002E7440" w:rsidRPr="00BF215E">
        <w:t xml:space="preserve">erkjenner at </w:t>
      </w:r>
      <w:r w:rsidR="00912BD9" w:rsidRPr="00BF215E">
        <w:t xml:space="preserve">vi må gjøre bruk av </w:t>
      </w:r>
      <w:r w:rsidR="002E7440" w:rsidRPr="00BF215E">
        <w:t>både styring og ledelse</w:t>
      </w:r>
      <w:r w:rsidR="00912BD9" w:rsidRPr="00BF215E">
        <w:t xml:space="preserve"> for å lykkes og at disse er </w:t>
      </w:r>
      <w:r w:rsidR="00B805B2" w:rsidRPr="00BF215E">
        <w:t>gjensidig avhengig av hverandre.</w:t>
      </w:r>
    </w:p>
    <w:p w14:paraId="16C13F18" w14:textId="7E39B965" w:rsidR="001B4AE4" w:rsidRPr="00BF215E" w:rsidRDefault="00B805B2" w:rsidP="00F032C8">
      <w:r w:rsidRPr="00BF215E">
        <w:t xml:space="preserve">Med helhetlig styring og ledelse menes </w:t>
      </w:r>
      <w:r w:rsidR="007C4A4A" w:rsidRPr="00BF215E">
        <w:t>følgende</w:t>
      </w:r>
      <w:r w:rsidR="00AB657E" w:rsidRPr="00BF215E">
        <w:t>:</w:t>
      </w:r>
    </w:p>
    <w:p w14:paraId="0E9E2E99" w14:textId="1BB2AB56" w:rsidR="001B4AE4" w:rsidRPr="00BF215E" w:rsidRDefault="00AB657E" w:rsidP="00D81939">
      <w:pPr>
        <w:pStyle w:val="Listeavsnitt"/>
        <w:numPr>
          <w:ilvl w:val="0"/>
          <w:numId w:val="24"/>
        </w:numPr>
      </w:pPr>
      <w:r w:rsidRPr="00BF215E">
        <w:t>Vi</w:t>
      </w:r>
      <w:r w:rsidR="00B805B2" w:rsidRPr="00BF215E">
        <w:t xml:space="preserve"> </w:t>
      </w:r>
      <w:r w:rsidR="00912BD9" w:rsidRPr="00BF215E">
        <w:t xml:space="preserve">skal </w:t>
      </w:r>
      <w:r w:rsidR="00B805B2" w:rsidRPr="00BF215E">
        <w:t>styre og lede organisasjonen ut fra mål og planer</w:t>
      </w:r>
      <w:r w:rsidR="00610EFA" w:rsidRPr="00BF215E">
        <w:t xml:space="preserve"> som gjelder for </w:t>
      </w:r>
      <w:r w:rsidR="00796FA9" w:rsidRPr="00BF215E">
        <w:t>vir</w:t>
      </w:r>
      <w:r w:rsidR="00FF66F5" w:rsidRPr="00BF215E">
        <w:t>k</w:t>
      </w:r>
      <w:r w:rsidR="00796FA9" w:rsidRPr="00BF215E">
        <w:t>som</w:t>
      </w:r>
      <w:r w:rsidR="00444638" w:rsidRPr="00BF215E">
        <w:t>het</w:t>
      </w:r>
      <w:r w:rsidR="00610EFA" w:rsidRPr="00BF215E">
        <w:t>en</w:t>
      </w:r>
      <w:r w:rsidR="001B4AE4" w:rsidRPr="00BF215E">
        <w:t>,</w:t>
      </w:r>
      <w:r w:rsidR="00610EFA" w:rsidRPr="00BF215E">
        <w:t xml:space="preserve"> og </w:t>
      </w:r>
      <w:r w:rsidR="001B4AE4" w:rsidRPr="00BF215E">
        <w:t xml:space="preserve">som gjelder </w:t>
      </w:r>
      <w:r w:rsidR="00610EFA" w:rsidRPr="00BF215E">
        <w:t xml:space="preserve">på </w:t>
      </w:r>
      <w:r w:rsidR="00912BD9" w:rsidRPr="00BF215E">
        <w:t xml:space="preserve">tvers av </w:t>
      </w:r>
      <w:r w:rsidR="00796FA9" w:rsidRPr="00BF215E">
        <w:t>virksom</w:t>
      </w:r>
      <w:r w:rsidR="00444638" w:rsidRPr="00BF215E">
        <w:t>het</w:t>
      </w:r>
      <w:r w:rsidR="00912BD9" w:rsidRPr="00BF215E">
        <w:t>ene</w:t>
      </w:r>
      <w:r w:rsidR="001B4AE4" w:rsidRPr="00BF215E">
        <w:t xml:space="preserve">. </w:t>
      </w:r>
    </w:p>
    <w:p w14:paraId="656E63DE" w14:textId="2B272C27" w:rsidR="007A0C35" w:rsidRPr="00BF215E" w:rsidRDefault="00AB657E" w:rsidP="00D81939">
      <w:pPr>
        <w:pStyle w:val="Listeavsnitt"/>
        <w:numPr>
          <w:ilvl w:val="0"/>
          <w:numId w:val="24"/>
        </w:numPr>
      </w:pPr>
      <w:r w:rsidRPr="00BF215E">
        <w:t>Vi</w:t>
      </w:r>
      <w:r w:rsidR="007A0C35" w:rsidRPr="00BF215E">
        <w:t xml:space="preserve"> er resultatfokuserte og har tydelig målambisjoner på o</w:t>
      </w:r>
      <w:r w:rsidR="00A64C86" w:rsidRPr="00BF215E">
        <w:t>m</w:t>
      </w:r>
      <w:r w:rsidR="007A0C35" w:rsidRPr="00BF215E">
        <w:t>rådene; økonomi, tjenestekvalitet, organisasjonskvalitet og samfunnsutvikling</w:t>
      </w:r>
    </w:p>
    <w:p w14:paraId="56FA3601" w14:textId="0D5C8220" w:rsidR="001B4AE4" w:rsidRPr="00BF215E" w:rsidRDefault="007C4A4A" w:rsidP="00D81939">
      <w:pPr>
        <w:pStyle w:val="Listeavsnitt"/>
        <w:numPr>
          <w:ilvl w:val="0"/>
          <w:numId w:val="24"/>
        </w:numPr>
      </w:pPr>
      <w:r w:rsidRPr="00BF215E">
        <w:t>Vi</w:t>
      </w:r>
      <w:r w:rsidR="001B4AE4" w:rsidRPr="00BF215E">
        <w:t xml:space="preserve"> skal sikre </w:t>
      </w:r>
      <w:r w:rsidR="00912BD9" w:rsidRPr="00BF215E">
        <w:t xml:space="preserve">god koordinering slik at brukere og innbyggere opplever at </w:t>
      </w:r>
      <w:r w:rsidR="00796FA9" w:rsidRPr="00BF215E">
        <w:t>Tana</w:t>
      </w:r>
      <w:r w:rsidR="00912BD9" w:rsidRPr="00BF215E">
        <w:t xml:space="preserve"> kommune er </w:t>
      </w:r>
      <w:r w:rsidR="00912BD9" w:rsidRPr="00BF215E">
        <w:rPr>
          <w:i/>
        </w:rPr>
        <w:t>en</w:t>
      </w:r>
      <w:r w:rsidR="00912BD9" w:rsidRPr="00BF215E">
        <w:t xml:space="preserve"> organisasjon</w:t>
      </w:r>
      <w:r w:rsidR="00610EFA" w:rsidRPr="00BF215E">
        <w:t>.</w:t>
      </w:r>
      <w:r w:rsidR="00912BD9" w:rsidRPr="00BF215E">
        <w:t xml:space="preserve"> </w:t>
      </w:r>
    </w:p>
    <w:p w14:paraId="57F6B5F4" w14:textId="4CD50778" w:rsidR="00765E08" w:rsidRPr="00BF215E" w:rsidRDefault="007C4A4A" w:rsidP="00D81939">
      <w:pPr>
        <w:pStyle w:val="Listeavsnitt"/>
        <w:numPr>
          <w:ilvl w:val="0"/>
          <w:numId w:val="24"/>
        </w:numPr>
      </w:pPr>
      <w:r w:rsidRPr="00BF215E">
        <w:t>Vi</w:t>
      </w:r>
      <w:r w:rsidR="00912BD9" w:rsidRPr="00BF215E">
        <w:t xml:space="preserve">skal sikre </w:t>
      </w:r>
      <w:r w:rsidR="007A0C35" w:rsidRPr="00BF215E">
        <w:t xml:space="preserve">en god styringsdialog og </w:t>
      </w:r>
      <w:r w:rsidR="00912BD9" w:rsidRPr="00BF215E">
        <w:t>et godt samspill mellom politisk og administrativt nivå.</w:t>
      </w:r>
    </w:p>
    <w:p w14:paraId="1340470C" w14:textId="77777777" w:rsidR="007A0C35" w:rsidRPr="00BF215E" w:rsidRDefault="007A0C35" w:rsidP="0081376E">
      <w:pPr>
        <w:pStyle w:val="Overskrift2"/>
      </w:pPr>
      <w:bookmarkStart w:id="78" w:name="_Toc120664934"/>
      <w:bookmarkStart w:id="79" w:name="_Toc120665067"/>
      <w:bookmarkStart w:id="80" w:name="_Toc124430154"/>
      <w:r w:rsidRPr="00BF215E">
        <w:t>Årshjul</w:t>
      </w:r>
      <w:bookmarkEnd w:id="78"/>
      <w:bookmarkEnd w:id="79"/>
      <w:bookmarkEnd w:id="80"/>
    </w:p>
    <w:p w14:paraId="23F242E5" w14:textId="118A0934" w:rsidR="007A0C35" w:rsidRPr="00BF215E" w:rsidRDefault="007A0C35" w:rsidP="00F032C8">
      <w:r w:rsidRPr="00BF215E">
        <w:t xml:space="preserve">Vi skal sikre en helhetlig drift og utvikling av </w:t>
      </w:r>
      <w:r w:rsidR="00796FA9" w:rsidRPr="00BF215E">
        <w:t>Tana</w:t>
      </w:r>
      <w:r w:rsidRPr="00BF215E">
        <w:t xml:space="preserve"> kommune gjennom årshjul.</w:t>
      </w:r>
    </w:p>
    <w:p w14:paraId="1FFD1320" w14:textId="6A2E852A" w:rsidR="007A0C35" w:rsidRPr="00BF215E" w:rsidRDefault="007A0C35" w:rsidP="00F032C8">
      <w:r w:rsidRPr="00BF215E">
        <w:t xml:space="preserve">Det store årshjulet beskriver gjennomgående styrings- og ledelsesprosesser som gjelder for hele </w:t>
      </w:r>
      <w:r w:rsidR="00796FA9" w:rsidRPr="00BF215E">
        <w:t>Tana</w:t>
      </w:r>
      <w:r w:rsidRPr="00BF215E">
        <w:t xml:space="preserve"> kommune. Det store årshjulet for kommende år vedtas av kommunestyret som en del av budsjettvedtaket i desember hvert år.</w:t>
      </w:r>
    </w:p>
    <w:p w14:paraId="0C66544C" w14:textId="6BB2D5B3" w:rsidR="007A0C35" w:rsidRPr="00BF215E" w:rsidRDefault="007A0C35" w:rsidP="0081376E">
      <w:pPr>
        <w:pStyle w:val="Overskrift2"/>
      </w:pPr>
      <w:bookmarkStart w:id="81" w:name="_Toc120664935"/>
      <w:bookmarkStart w:id="82" w:name="_Toc120665068"/>
      <w:bookmarkStart w:id="83" w:name="_Toc124430155"/>
      <w:r w:rsidRPr="00BF215E">
        <w:t>Team og nettverk på tvers</w:t>
      </w:r>
      <w:r w:rsidR="00467466" w:rsidRPr="00BF215E">
        <w:t xml:space="preserve"> – gjennomgående prosesser</w:t>
      </w:r>
      <w:bookmarkEnd w:id="81"/>
      <w:bookmarkEnd w:id="82"/>
      <w:bookmarkEnd w:id="83"/>
    </w:p>
    <w:p w14:paraId="4CBCB10A" w14:textId="18476371" w:rsidR="007A0C35" w:rsidRPr="00BF215E" w:rsidRDefault="007A0C35" w:rsidP="00F032C8">
      <w:r w:rsidRPr="00BF215E">
        <w:t>Team og nettverk på tvers</w:t>
      </w:r>
      <w:r w:rsidR="00D97EA8" w:rsidRPr="00BF215E">
        <w:t xml:space="preserve"> vil være avgjørende for å </w:t>
      </w:r>
      <w:r w:rsidRPr="00BF215E">
        <w:t>løse definerte oppgaver</w:t>
      </w:r>
      <w:r w:rsidR="00D97EA8" w:rsidRPr="00BF215E">
        <w:t>. Det må ligge et</w:t>
      </w:r>
      <w:r w:rsidRPr="00BF215E">
        <w:t xml:space="preserve"> klart definert mandat </w:t>
      </w:r>
      <w:r w:rsidR="00D97EA8" w:rsidRPr="00BF215E">
        <w:t>for arbeidet og en avklaring på hvem</w:t>
      </w:r>
      <w:r w:rsidRPr="00BF215E">
        <w:t xml:space="preserve"> teamet/nettverket </w:t>
      </w:r>
      <w:r w:rsidR="00D97EA8" w:rsidRPr="00BF215E">
        <w:t xml:space="preserve">skal </w:t>
      </w:r>
      <w:r w:rsidRPr="00BF215E">
        <w:t xml:space="preserve">rapportere til.  </w:t>
      </w:r>
      <w:r w:rsidR="0089550C" w:rsidRPr="00BF215E">
        <w:t>Det vil være</w:t>
      </w:r>
      <w:r w:rsidR="00D97EA8" w:rsidRPr="00BF215E" w:rsidDel="0089550C">
        <w:t xml:space="preserve"> </w:t>
      </w:r>
      <w:r w:rsidR="00D97EA8" w:rsidRPr="00BF215E">
        <w:t>oppgaver og gjennomgående prosesser som ikke kan løses ved hjelp av et organisasjonskart. Eksempel på slike prosesser er folkehelse og mestring, demokrati og deltakelse,</w:t>
      </w:r>
      <w:r w:rsidR="0089550C" w:rsidRPr="00BF215E">
        <w:t xml:space="preserve"> digitalisering,</w:t>
      </w:r>
      <w:r w:rsidR="00D97EA8" w:rsidRPr="00BF215E">
        <w:t xml:space="preserve"> brukerorientering og service. Hvilke gjennomgående prosesser det skal arbeides med, vil avhenge av prioritering gitt av </w:t>
      </w:r>
      <w:r w:rsidR="007C4A4A" w:rsidRPr="00BF215E">
        <w:t>kommunedirektørmøtet</w:t>
      </w:r>
      <w:r w:rsidR="00D97EA8" w:rsidRPr="00BF215E">
        <w:t xml:space="preserve"> og/eller politisk ledelse.</w:t>
      </w:r>
    </w:p>
    <w:p w14:paraId="7DE0A6C5" w14:textId="7BBD888F" w:rsidR="007A0C35" w:rsidRPr="00BF215E" w:rsidRDefault="007A0C35" w:rsidP="0081376E">
      <w:pPr>
        <w:pStyle w:val="Overskrift2"/>
      </w:pPr>
      <w:bookmarkStart w:id="84" w:name="_Toc120664936"/>
      <w:bookmarkStart w:id="85" w:name="_Toc120665069"/>
      <w:bookmarkStart w:id="86" w:name="_Toc124430156"/>
      <w:r w:rsidRPr="00BF215E">
        <w:t>Lederavtaler</w:t>
      </w:r>
      <w:bookmarkEnd w:id="84"/>
      <w:bookmarkEnd w:id="85"/>
      <w:bookmarkEnd w:id="86"/>
    </w:p>
    <w:p w14:paraId="2E6AC11D" w14:textId="33C9BB7A" w:rsidR="007A0C35" w:rsidRPr="00BF215E" w:rsidRDefault="00010EFF" w:rsidP="00F032C8">
      <w:r w:rsidRPr="00BF215E">
        <w:t>Kommunedirektør</w:t>
      </w:r>
      <w:r w:rsidR="007A0C35" w:rsidRPr="00BF215E">
        <w:t xml:space="preserve">, </w:t>
      </w:r>
      <w:r w:rsidR="003F63BD" w:rsidRPr="00BF215E">
        <w:t>assisterende kommunedirektør</w:t>
      </w:r>
      <w:r w:rsidR="007A0C35" w:rsidRPr="00BF215E">
        <w:t xml:space="preserve">, </w:t>
      </w:r>
      <w:r w:rsidR="006B1BCD" w:rsidRPr="00BF215E">
        <w:t xml:space="preserve">og </w:t>
      </w:r>
      <w:r w:rsidR="00A13352" w:rsidRPr="00BF215E">
        <w:t>virksom</w:t>
      </w:r>
      <w:r w:rsidR="00444638" w:rsidRPr="00BF215E">
        <w:t>het</w:t>
      </w:r>
      <w:r w:rsidR="007A0C35" w:rsidRPr="00BF215E">
        <w:t>sledere skal alle ha lederavtaler som fornyes hvert år. Lederavtalene vil bestå av følgende deler:</w:t>
      </w:r>
    </w:p>
    <w:p w14:paraId="507F3E97" w14:textId="1EE21D85" w:rsidR="007A0C35" w:rsidRPr="00BF215E" w:rsidRDefault="007A0C35" w:rsidP="00F032C8">
      <w:pPr>
        <w:pStyle w:val="Listeavsnitt"/>
        <w:numPr>
          <w:ilvl w:val="0"/>
          <w:numId w:val="2"/>
        </w:numPr>
      </w:pPr>
      <w:r w:rsidRPr="00BF215E">
        <w:t xml:space="preserve">Visjon, verdier og overordnete mål for </w:t>
      </w:r>
      <w:r w:rsidR="00A13352" w:rsidRPr="00BF215E">
        <w:t>Tana</w:t>
      </w:r>
      <w:r w:rsidRPr="00BF215E">
        <w:t xml:space="preserve"> kommune</w:t>
      </w:r>
    </w:p>
    <w:p w14:paraId="3C910484" w14:textId="77777777" w:rsidR="007A0C35" w:rsidRPr="00BF215E" w:rsidRDefault="007A0C35" w:rsidP="00F032C8">
      <w:pPr>
        <w:pStyle w:val="Listeavsnitt"/>
        <w:numPr>
          <w:ilvl w:val="0"/>
          <w:numId w:val="2"/>
        </w:numPr>
      </w:pPr>
      <w:r w:rsidRPr="00BF215E">
        <w:t>Formål med stillingen, myndighet, ansvar og oppgaver</w:t>
      </w:r>
    </w:p>
    <w:p w14:paraId="226717BE" w14:textId="77777777" w:rsidR="007A0C35" w:rsidRPr="00BF215E" w:rsidRDefault="007A0C35" w:rsidP="00F032C8">
      <w:pPr>
        <w:pStyle w:val="Listeavsnitt"/>
        <w:numPr>
          <w:ilvl w:val="0"/>
          <w:numId w:val="2"/>
        </w:numPr>
      </w:pPr>
      <w:r w:rsidRPr="00BF215E">
        <w:t>Delegasjon</w:t>
      </w:r>
      <w:r w:rsidRPr="00BF215E">
        <w:br/>
        <w:t>a) Generell delegasjon</w:t>
      </w:r>
      <w:r w:rsidRPr="00BF215E">
        <w:br/>
        <w:t>b) Spesiell delegasjon</w:t>
      </w:r>
    </w:p>
    <w:p w14:paraId="68069B0E" w14:textId="77777777" w:rsidR="007A0C35" w:rsidRPr="00BF215E" w:rsidRDefault="007A0C35" w:rsidP="00F032C8">
      <w:pPr>
        <w:pStyle w:val="Listeavsnitt"/>
        <w:numPr>
          <w:ilvl w:val="0"/>
          <w:numId w:val="2"/>
        </w:numPr>
      </w:pPr>
      <w:r w:rsidRPr="00BF215E">
        <w:t>Resultatmål innen fag, personal og økonomi</w:t>
      </w:r>
      <w:r w:rsidRPr="00BF215E">
        <w:br/>
        <w:t xml:space="preserve">Avtalt oppfølging fra overordnet ledelse og bistand fra stab/støtte </w:t>
      </w:r>
    </w:p>
    <w:p w14:paraId="6077496B" w14:textId="0D2474F2" w:rsidR="007A0C35" w:rsidRPr="00BF215E" w:rsidRDefault="007A0C35" w:rsidP="00F032C8">
      <w:pPr>
        <w:pStyle w:val="Listeavsnitt"/>
        <w:numPr>
          <w:ilvl w:val="0"/>
          <w:numId w:val="2"/>
        </w:numPr>
      </w:pPr>
      <w:r w:rsidRPr="00BF215E">
        <w:t>Personlige utviklingsmål</w:t>
      </w:r>
    </w:p>
    <w:p w14:paraId="7F3D2865" w14:textId="4A526DD8" w:rsidR="005A0FBD" w:rsidRPr="0013368C" w:rsidRDefault="005A0FBD" w:rsidP="0081376E">
      <w:pPr>
        <w:pStyle w:val="Overskrift2"/>
      </w:pPr>
      <w:bookmarkStart w:id="87" w:name="_Toc120664937"/>
      <w:bookmarkStart w:id="88" w:name="_Toc120665070"/>
      <w:bookmarkStart w:id="89" w:name="_Toc124430157"/>
      <w:r w:rsidRPr="0013368C">
        <w:t>Lederplattform</w:t>
      </w:r>
      <w:bookmarkEnd w:id="87"/>
      <w:bookmarkEnd w:id="88"/>
      <w:bookmarkEnd w:id="89"/>
    </w:p>
    <w:p w14:paraId="2EE74E5E" w14:textId="0816AABF" w:rsidR="00955164" w:rsidRPr="00BF215E" w:rsidRDefault="00955164" w:rsidP="00F032C8">
      <w:r w:rsidRPr="00BF215E">
        <w:t xml:space="preserve">Det utarbeides en lederplattform med kommunens visjon, verdier og </w:t>
      </w:r>
      <w:r w:rsidR="00074511" w:rsidRPr="00BF215E">
        <w:t xml:space="preserve">kjennetegn på god lederpraksis. Det gjennomføres eget arbeid med dette i strategisk ledergruppe og i utvidet ledergruppe. </w:t>
      </w:r>
      <w:r w:rsidR="003F2945" w:rsidRPr="00BF215E">
        <w:t xml:space="preserve">Lederplattformen legges inn i </w:t>
      </w:r>
      <w:r w:rsidR="005C1EBF" w:rsidRPr="00BF215E">
        <w:t xml:space="preserve">organisasjonsstrukturen når det er ferdig. </w:t>
      </w:r>
    </w:p>
    <w:p w14:paraId="5B4865D6" w14:textId="00E07FB9" w:rsidR="001C4BCF" w:rsidRPr="00BF215E" w:rsidRDefault="001C4BCF" w:rsidP="0081376E">
      <w:pPr>
        <w:pStyle w:val="Overskrift2"/>
      </w:pPr>
      <w:bookmarkStart w:id="90" w:name="_Toc120664938"/>
      <w:bookmarkStart w:id="91" w:name="_Toc120665071"/>
      <w:bookmarkStart w:id="92" w:name="_Toc124430158"/>
      <w:r w:rsidRPr="00BF215E">
        <w:t>Medvirkning og medbestemmelse</w:t>
      </w:r>
      <w:bookmarkEnd w:id="90"/>
      <w:bookmarkEnd w:id="91"/>
      <w:bookmarkEnd w:id="92"/>
    </w:p>
    <w:p w14:paraId="0377A607" w14:textId="5452390C" w:rsidR="001C4BCF" w:rsidRPr="00BF215E" w:rsidRDefault="00A13352" w:rsidP="00F032C8">
      <w:r w:rsidRPr="00BF215E">
        <w:t>Tana</w:t>
      </w:r>
      <w:r w:rsidR="001C4BCF" w:rsidRPr="00BF215E">
        <w:t xml:space="preserve"> kommune vektlegger at ansatte skal medvirke til utvikling av kvalitative gode tjenester for innbyggerne i </w:t>
      </w:r>
      <w:r w:rsidRPr="00BF215E">
        <w:t>Tana</w:t>
      </w:r>
      <w:r w:rsidR="001C4BCF" w:rsidRPr="00BF215E">
        <w:t xml:space="preserve"> kommune.</w:t>
      </w:r>
      <w:r w:rsidR="008D7FE1" w:rsidRPr="00BF215E">
        <w:t xml:space="preserve"> Ansatte skal tas med i prosesser som gjelder organisering av eget arbeid og utvikling av tjenestene. Alle ansatte har plikt til å bidra til utvikling av et </w:t>
      </w:r>
      <w:r w:rsidR="00762953" w:rsidRPr="00BF215E">
        <w:t>fullt forsvarlig arbeidsmiljø</w:t>
      </w:r>
      <w:r w:rsidR="0014003C" w:rsidRPr="00BF215E">
        <w:t>.</w:t>
      </w:r>
    </w:p>
    <w:p w14:paraId="0EF0BD5E" w14:textId="4E294F81" w:rsidR="007933F0" w:rsidRPr="00BF215E" w:rsidRDefault="001C4BCF" w:rsidP="00F032C8">
      <w:r w:rsidRPr="00BF215E">
        <w:t xml:space="preserve">Medbestemmelse ivaretas </w:t>
      </w:r>
      <w:r w:rsidR="007933F0" w:rsidRPr="00BF215E">
        <w:t>på føl</w:t>
      </w:r>
      <w:r w:rsidR="00307B97" w:rsidRPr="00BF215E">
        <w:t>g</w:t>
      </w:r>
      <w:r w:rsidR="007933F0" w:rsidRPr="00BF215E">
        <w:t>ende måte:</w:t>
      </w:r>
    </w:p>
    <w:p w14:paraId="7B54DFAE" w14:textId="2FC59DFE" w:rsidR="00307B97" w:rsidRPr="00BF215E" w:rsidRDefault="00307B97" w:rsidP="00D81939">
      <w:pPr>
        <w:pStyle w:val="Listeavsnitt"/>
        <w:numPr>
          <w:ilvl w:val="0"/>
          <w:numId w:val="25"/>
        </w:numPr>
      </w:pPr>
      <w:r w:rsidRPr="00BF215E">
        <w:t xml:space="preserve">Trepartsmøtet med formannskapet, kommunedirektørnivået, </w:t>
      </w:r>
      <w:r w:rsidR="009D59B2" w:rsidRPr="00BF215E">
        <w:t>hovedtillitsvalgte og hovedvernombud.</w:t>
      </w:r>
    </w:p>
    <w:p w14:paraId="6C024EC9" w14:textId="7CA2599D" w:rsidR="007933F0" w:rsidRPr="00BF215E" w:rsidRDefault="007933F0" w:rsidP="00D81939">
      <w:pPr>
        <w:pStyle w:val="Listeavsnitt"/>
        <w:numPr>
          <w:ilvl w:val="0"/>
          <w:numId w:val="25"/>
        </w:numPr>
      </w:pPr>
      <w:r w:rsidRPr="00BF215E">
        <w:t>Administrasjonsutvalget hvor</w:t>
      </w:r>
      <w:r w:rsidR="001C4BCF" w:rsidRPr="00BF215E">
        <w:t xml:space="preserve"> de</w:t>
      </w:r>
      <w:r w:rsidR="0089550C" w:rsidRPr="00BF215E">
        <w:t xml:space="preserve"> ansatte </w:t>
      </w:r>
      <w:r w:rsidR="001C4BCF" w:rsidRPr="00BF215E">
        <w:t xml:space="preserve">har </w:t>
      </w:r>
      <w:r w:rsidR="0089550C" w:rsidRPr="00BF215E">
        <w:t>to representanter</w:t>
      </w:r>
      <w:r w:rsidR="001C4BCF" w:rsidRPr="00BF215E">
        <w:t xml:space="preserve">. </w:t>
      </w:r>
    </w:p>
    <w:p w14:paraId="641B320B" w14:textId="77777777" w:rsidR="007933F0" w:rsidRPr="00BF215E" w:rsidRDefault="001C4BCF" w:rsidP="00D81939">
      <w:pPr>
        <w:pStyle w:val="Listeavsnitt"/>
        <w:numPr>
          <w:ilvl w:val="0"/>
          <w:numId w:val="25"/>
        </w:numPr>
      </w:pPr>
      <w:r w:rsidRPr="00BF215E">
        <w:t xml:space="preserve">Faste </w:t>
      </w:r>
      <w:r w:rsidR="0089550C" w:rsidRPr="00BF215E">
        <w:t xml:space="preserve">månedlige </w:t>
      </w:r>
      <w:r w:rsidRPr="00BF215E">
        <w:t xml:space="preserve">møter mellom </w:t>
      </w:r>
      <w:r w:rsidR="00A13352" w:rsidRPr="00BF215E">
        <w:t>kommunedirektøren</w:t>
      </w:r>
      <w:r w:rsidRPr="00BF215E">
        <w:t xml:space="preserve"> og de hovedtillitsvalgte. </w:t>
      </w:r>
    </w:p>
    <w:p w14:paraId="20290182" w14:textId="6B8E41A8" w:rsidR="001C4BCF" w:rsidRPr="00BF215E" w:rsidRDefault="007933F0" w:rsidP="00D81939">
      <w:pPr>
        <w:pStyle w:val="Listeavsnitt"/>
        <w:numPr>
          <w:ilvl w:val="0"/>
          <w:numId w:val="25"/>
        </w:numPr>
      </w:pPr>
      <w:r w:rsidRPr="00BF215E">
        <w:t>Utviklingsgrupper i virksomhetene</w:t>
      </w:r>
      <w:r w:rsidR="00D06092" w:rsidRPr="00BF215E">
        <w:t xml:space="preserve"> hvor leder, plasstillitsvalgt og </w:t>
      </w:r>
      <w:r w:rsidR="00A70457" w:rsidRPr="00BF215E">
        <w:t>lokalt verneombud deltar</w:t>
      </w:r>
      <w:r w:rsidRPr="00BF215E">
        <w:t xml:space="preserve">. </w:t>
      </w:r>
      <w:r w:rsidR="00B07393" w:rsidRPr="00BF215E">
        <w:t xml:space="preserve">Hver </w:t>
      </w:r>
      <w:r w:rsidR="00A13352" w:rsidRPr="00BF215E">
        <w:t>virksom</w:t>
      </w:r>
      <w:r w:rsidR="00B07393" w:rsidRPr="00BF215E">
        <w:t>het skal gjennomføre medbestemmelse etter HTA og ha fast møteplan.</w:t>
      </w:r>
    </w:p>
    <w:p w14:paraId="602B9D16" w14:textId="77777777" w:rsidR="001C4BCF" w:rsidRPr="00BF215E" w:rsidRDefault="001C4BCF" w:rsidP="0081376E">
      <w:pPr>
        <w:pStyle w:val="Overskrift2"/>
      </w:pPr>
      <w:bookmarkStart w:id="93" w:name="_Toc120664939"/>
      <w:bookmarkStart w:id="94" w:name="_Toc120665072"/>
      <w:bookmarkStart w:id="95" w:name="_Toc124430159"/>
      <w:r w:rsidRPr="00BF215E">
        <w:t>Vernetjenesten</w:t>
      </w:r>
      <w:bookmarkEnd w:id="93"/>
      <w:bookmarkEnd w:id="94"/>
      <w:bookmarkEnd w:id="95"/>
    </w:p>
    <w:p w14:paraId="033BE726" w14:textId="6131BE0D" w:rsidR="008D6D60" w:rsidRPr="00BF215E" w:rsidRDefault="008D6D60" w:rsidP="00A021EA">
      <w:pPr>
        <w:pStyle w:val="Overskrift3"/>
      </w:pPr>
      <w:r w:rsidRPr="00BF215E">
        <w:t>Arbeidsmiljøutvalg</w:t>
      </w:r>
    </w:p>
    <w:p w14:paraId="5B59F642" w14:textId="39A2AE75" w:rsidR="001C4BCF" w:rsidRPr="00BF215E" w:rsidRDefault="007A0D0F" w:rsidP="00F032C8">
      <w:r w:rsidRPr="00BF215E">
        <w:t>AMU er et besluttende og rådgivende partsutvalg som skal virke for gjennomføring av et fullt forsvarlig arbeidsmiljø i virksomheten. Utvalget skal delta i planleggingen av verne- og miljøarbeidet, og nøye følge utviklingen i spørsmål som angår arbeidstakernes sikkerhet, helse og velferd. (jf</w:t>
      </w:r>
      <w:r w:rsidR="00DC5A1A">
        <w:t>.</w:t>
      </w:r>
      <w:r w:rsidRPr="00BF215E">
        <w:t xml:space="preserve"> </w:t>
      </w:r>
      <w:r w:rsidR="00DC5A1A">
        <w:t>arbeidsmiljøloven</w:t>
      </w:r>
      <w:r w:rsidRPr="00BF215E">
        <w:t xml:space="preserve"> §§ 7-1, 7-2, 2-7 og </w:t>
      </w:r>
      <w:r w:rsidR="00F11C92">
        <w:t>f</w:t>
      </w:r>
      <w:r w:rsidRPr="00BF215E">
        <w:t>orskrift 1977-04-29 om verneombud og arbeidsmiljøutvalg).</w:t>
      </w:r>
    </w:p>
    <w:p w14:paraId="10F45067" w14:textId="490B188D" w:rsidR="007A0D0F" w:rsidRPr="00BF215E" w:rsidRDefault="00120C91" w:rsidP="00F032C8">
      <w:r w:rsidRPr="00BF215E">
        <w:t xml:space="preserve">Arbeidsmiljøutvalget består av </w:t>
      </w:r>
      <w:r w:rsidR="00055C26" w:rsidRPr="00BF215E">
        <w:t>10</w:t>
      </w:r>
      <w:r w:rsidRPr="00BF215E">
        <w:t xml:space="preserve"> medlemmer</w:t>
      </w:r>
      <w:r w:rsidR="00DA14D9" w:rsidRPr="00BF215E">
        <w:t xml:space="preserve">, </w:t>
      </w:r>
      <w:r w:rsidR="00055C26" w:rsidRPr="00BF215E">
        <w:t>5</w:t>
      </w:r>
      <w:r w:rsidR="00DA14D9" w:rsidRPr="00BF215E">
        <w:t xml:space="preserve"> fra arbeidsgiversiden og </w:t>
      </w:r>
      <w:r w:rsidR="00055C26" w:rsidRPr="00BF215E">
        <w:t>5</w:t>
      </w:r>
      <w:r w:rsidR="00DA14D9" w:rsidRPr="00BF215E">
        <w:t xml:space="preserve"> tillit</w:t>
      </w:r>
      <w:r w:rsidR="001B6BB4" w:rsidRPr="00BF215E">
        <w:t>s</w:t>
      </w:r>
      <w:r w:rsidR="00DA14D9" w:rsidRPr="00BF215E">
        <w:t>valgte og hovedverneombudet,</w:t>
      </w:r>
      <w:r w:rsidRPr="00BF215E">
        <w:t xml:space="preserve"> og har minimum 4 møter i året.</w:t>
      </w:r>
      <w:r w:rsidR="00DA14D9" w:rsidRPr="00BF215E">
        <w:t xml:space="preserve"> </w:t>
      </w:r>
      <w:r w:rsidR="007A0D0F" w:rsidRPr="00BF215E">
        <w:t>Bedriftshelsetjenesten skal være representert i AMU. Bedriftshelsetjenesten skal være et rådgivende og uavhengig organ, og representere</w:t>
      </w:r>
      <w:r w:rsidR="007A0D0F" w:rsidRPr="0013368C">
        <w:t>r</w:t>
      </w:r>
      <w:r w:rsidR="007A0D0F" w:rsidRPr="00BF215E">
        <w:t xml:space="preserve"> både arbeidsgiver og arbeidstakersiden. Bedriftshelsetjenesten har ikke stemmerett i </w:t>
      </w:r>
      <w:r w:rsidR="00DC5A1A">
        <w:t>arbeidsmiljøutvalget</w:t>
      </w:r>
      <w:r w:rsidR="007A0D0F" w:rsidRPr="00BF215E">
        <w:t>.</w:t>
      </w:r>
    </w:p>
    <w:p w14:paraId="476B8B33" w14:textId="387ABE76" w:rsidR="008D6D60" w:rsidRPr="00BF215E" w:rsidRDefault="008D6D60" w:rsidP="00A021EA">
      <w:pPr>
        <w:pStyle w:val="Overskrift3"/>
      </w:pPr>
      <w:r w:rsidRPr="00BF215E">
        <w:t>Verneombud</w:t>
      </w:r>
    </w:p>
    <w:p w14:paraId="29448822" w14:textId="5147C668" w:rsidR="007A0D0F" w:rsidRPr="00BF215E" w:rsidRDefault="007A0D0F" w:rsidP="00F032C8">
      <w:r w:rsidRPr="00BF215E">
        <w:t>Arbeidsmiljøloven (aml</w:t>
      </w:r>
      <w:r w:rsidR="00DC5A1A">
        <w:t>.</w:t>
      </w:r>
      <w:r w:rsidRPr="00BF215E">
        <w:t>) § 6-1 hjemler at alle arbeidsplasser skal ha verneombud. Vernetjenesten består av lokale verneombud, hovedverneombud og arbeidsmiljøutvalg. Verneombudet skal velges blant arbeidstakere og alle ansatte har stemmerett, med unntak av kommunedirektør.</w:t>
      </w:r>
    </w:p>
    <w:p w14:paraId="61773797" w14:textId="3683F724" w:rsidR="007A0D0F" w:rsidRPr="00BF215E" w:rsidRDefault="00A13352" w:rsidP="00F032C8">
      <w:r w:rsidRPr="00BF215E">
        <w:t>Tana</w:t>
      </w:r>
      <w:r w:rsidR="007A0D0F" w:rsidRPr="00BF215E">
        <w:t xml:space="preserve"> kommune har </w:t>
      </w:r>
      <w:r w:rsidR="00BC46BD" w:rsidRPr="00BF215E">
        <w:t>xx</w:t>
      </w:r>
      <w:r w:rsidR="007A0D0F" w:rsidRPr="00BF215E">
        <w:t xml:space="preserve"> verneombud og verneområder. Hovedverneombudet har faste møte med verneombudene i kommunen. Det er Arbeidsmiljøutvalget som deler inn arbeidsplassen i verneområder</w:t>
      </w:r>
      <w:r w:rsidR="00DD30E0" w:rsidRPr="00BF215E">
        <w:t>.</w:t>
      </w:r>
    </w:p>
    <w:sectPr w:rsidR="007A0D0F" w:rsidRPr="00BF215E" w:rsidSect="00444638">
      <w:headerReference w:type="default" r:id="rId22"/>
      <w:type w:val="continuous"/>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FA77" w14:textId="77777777" w:rsidR="009244B7" w:rsidRDefault="009244B7" w:rsidP="00F032C8">
      <w:r>
        <w:separator/>
      </w:r>
    </w:p>
  </w:endnote>
  <w:endnote w:type="continuationSeparator" w:id="0">
    <w:p w14:paraId="2AAAD322" w14:textId="77777777" w:rsidR="009244B7" w:rsidRDefault="009244B7" w:rsidP="00F032C8">
      <w:r>
        <w:continuationSeparator/>
      </w:r>
    </w:p>
  </w:endnote>
  <w:endnote w:type="continuationNotice" w:id="1">
    <w:p w14:paraId="2246E2B0" w14:textId="77777777" w:rsidR="009244B7" w:rsidRDefault="009244B7" w:rsidP="00F0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0F52" w14:textId="77777777" w:rsidR="009244B7" w:rsidRDefault="009244B7" w:rsidP="00F032C8">
      <w:r>
        <w:separator/>
      </w:r>
    </w:p>
  </w:footnote>
  <w:footnote w:type="continuationSeparator" w:id="0">
    <w:p w14:paraId="009BFE05" w14:textId="77777777" w:rsidR="009244B7" w:rsidRDefault="009244B7" w:rsidP="00F032C8">
      <w:r>
        <w:continuationSeparator/>
      </w:r>
    </w:p>
  </w:footnote>
  <w:footnote w:type="continuationNotice" w:id="1">
    <w:p w14:paraId="13135AAF" w14:textId="77777777" w:rsidR="009244B7" w:rsidRDefault="009244B7" w:rsidP="00F03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B80B" w14:textId="5E72BDCD" w:rsidR="00B35684" w:rsidRDefault="00366955" w:rsidP="00FD51E1">
    <w:pPr>
      <w:pStyle w:val="Topptekst"/>
      <w:tabs>
        <w:tab w:val="clear" w:pos="4536"/>
        <w:tab w:val="clear" w:pos="9072"/>
        <w:tab w:val="left" w:pos="5280"/>
      </w:tabs>
    </w:pPr>
    <w:r>
      <w:rPr>
        <w:noProof/>
      </w:rPr>
      <w:drawing>
        <wp:anchor distT="0" distB="0" distL="114300" distR="114300" simplePos="0" relativeHeight="251658241" behindDoc="1" locked="0" layoutInCell="1" allowOverlap="1" wp14:anchorId="2FE1C442" wp14:editId="7B3930A1">
          <wp:simplePos x="0" y="0"/>
          <wp:positionH relativeFrom="column">
            <wp:posOffset>-1270</wp:posOffset>
          </wp:positionH>
          <wp:positionV relativeFrom="paragraph">
            <wp:posOffset>-68580</wp:posOffset>
          </wp:positionV>
          <wp:extent cx="229235" cy="277495"/>
          <wp:effectExtent l="0" t="0" r="0" b="8255"/>
          <wp:wrapTight wrapText="bothSides">
            <wp:wrapPolygon edited="0">
              <wp:start x="0" y="0"/>
              <wp:lineTo x="0" y="20760"/>
              <wp:lineTo x="19745" y="20760"/>
              <wp:lineTo x="19745" y="0"/>
              <wp:lineTo x="0" y="0"/>
            </wp:wrapPolygon>
          </wp:wrapTight>
          <wp:docPr id="9" name="Bilde 9" descr="kommunevåpen-i-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munevåpen-i-f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 cy="277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1244">
      <w:t xml:space="preserve">   </w:t>
    </w:r>
    <w:sdt>
      <w:sdtPr>
        <w:id w:val="1199351198"/>
        <w:docPartObj>
          <w:docPartGallery w:val="Page Numbers (Margins)"/>
          <w:docPartUnique/>
        </w:docPartObj>
      </w:sdtPr>
      <w:sdtEndPr/>
      <w:sdtContent>
        <w:r w:rsidR="00B35684">
          <w:rPr>
            <w:noProof/>
            <w:lang w:eastAsia="nb-NO"/>
          </w:rPr>
          <mc:AlternateContent>
            <mc:Choice Requires="wps">
              <w:drawing>
                <wp:anchor distT="0" distB="0" distL="114300" distR="114300" simplePos="0" relativeHeight="251658240" behindDoc="0" locked="0" layoutInCell="0" allowOverlap="1" wp14:anchorId="6ED01EE6" wp14:editId="413E62ED">
                  <wp:simplePos x="0" y="0"/>
                  <wp:positionH relativeFrom="rightMargin">
                    <wp:align>center</wp:align>
                  </wp:positionH>
                  <wp:positionV relativeFrom="margin">
                    <wp:align>bottom</wp:align>
                  </wp:positionV>
                  <wp:extent cx="510540" cy="2183130"/>
                  <wp:effectExtent l="0" t="0" r="0" b="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3D148" w14:textId="71B53A6E" w:rsidR="00B35684" w:rsidRDefault="00B35684" w:rsidP="00F032C8">
                              <w:pPr>
                                <w:pStyle w:val="Bunntekst"/>
                                <w:rPr>
                                  <w:rFonts w:asciiTheme="majorHAnsi" w:eastAsiaTheme="majorEastAsia" w:hAnsiTheme="majorHAnsi" w:cstheme="majorBidi"/>
                                  <w:sz w:val="44"/>
                                  <w:szCs w:val="44"/>
                                </w:rPr>
                              </w:pPr>
                              <w:r>
                                <w:rPr>
                                  <w:rFonts w:asciiTheme="majorHAnsi" w:eastAsiaTheme="majorEastAsia" w:hAnsiTheme="majorHAnsi" w:cstheme="majorBidi"/>
                                </w:rPr>
                                <w:t>Side</w:t>
                              </w:r>
                              <w:r>
                                <w:fldChar w:fldCharType="begin"/>
                              </w:r>
                              <w:r>
                                <w:instrText>PAGE    \* MERGEFORMAT</w:instrText>
                              </w:r>
                              <w:r>
                                <w:fldChar w:fldCharType="separate"/>
                              </w:r>
                              <w:r w:rsidR="0022316C" w:rsidRPr="0022316C">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D01EE6" id="Rektangel 3" o:spid="_x0000_s1028"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2D33D148" w14:textId="71B53A6E" w:rsidR="00B35684" w:rsidRDefault="00B35684" w:rsidP="00F032C8">
                        <w:pPr>
                          <w:pStyle w:val="Bunntekst"/>
                          <w:rPr>
                            <w:rFonts w:asciiTheme="majorHAnsi" w:eastAsiaTheme="majorEastAsia" w:hAnsiTheme="majorHAnsi" w:cstheme="majorBidi"/>
                            <w:sz w:val="44"/>
                            <w:szCs w:val="44"/>
                          </w:rPr>
                        </w:pPr>
                        <w:r>
                          <w:rPr>
                            <w:rFonts w:asciiTheme="majorHAnsi" w:eastAsiaTheme="majorEastAsia" w:hAnsiTheme="majorHAnsi" w:cstheme="majorBidi"/>
                          </w:rPr>
                          <w:t>Side</w:t>
                        </w:r>
                        <w:r>
                          <w:fldChar w:fldCharType="begin"/>
                        </w:r>
                        <w:r>
                          <w:instrText>PAGE    \* MERGEFORMAT</w:instrText>
                        </w:r>
                        <w:r>
                          <w:fldChar w:fldCharType="separate"/>
                        </w:r>
                        <w:r w:rsidR="0022316C" w:rsidRPr="0022316C">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135C1">
      <w:t xml:space="preserve">Organisasjonsstruktur </w:t>
    </w:r>
    <w:r w:rsidR="004247C3">
      <w:t xml:space="preserve">– saksnr. </w:t>
    </w:r>
    <w:r w:rsidR="004247C3" w:rsidRPr="004247C3">
      <w:t>2023/125</w:t>
    </w:r>
    <w:r w:rsidR="00FD51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49"/>
    <w:multiLevelType w:val="hybridMultilevel"/>
    <w:tmpl w:val="2CA2A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900A9F"/>
    <w:multiLevelType w:val="hybridMultilevel"/>
    <w:tmpl w:val="D83624B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7710F4"/>
    <w:multiLevelType w:val="hybridMultilevel"/>
    <w:tmpl w:val="1F0A0E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7C1031E"/>
    <w:multiLevelType w:val="hybridMultilevel"/>
    <w:tmpl w:val="74823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5B7983"/>
    <w:multiLevelType w:val="hybridMultilevel"/>
    <w:tmpl w:val="B7244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E041E6"/>
    <w:multiLevelType w:val="hybridMultilevel"/>
    <w:tmpl w:val="8F52DDB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A25364"/>
    <w:multiLevelType w:val="hybridMultilevel"/>
    <w:tmpl w:val="D03E69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18819C0"/>
    <w:multiLevelType w:val="hybridMultilevel"/>
    <w:tmpl w:val="84A66700"/>
    <w:lvl w:ilvl="0" w:tplc="61BC0154">
      <w:numFmt w:val="bullet"/>
      <w:lvlText w:val="·"/>
      <w:lvlJc w:val="left"/>
      <w:pPr>
        <w:ind w:left="720" w:hanging="360"/>
      </w:pPr>
      <w:rPr>
        <w:rFonts w:ascii="Calibri" w:eastAsiaTheme="minorHAnsi" w:hAnsi="Calibri" w:cs="Calibri" w:hint="default"/>
      </w:rPr>
    </w:lvl>
    <w:lvl w:ilvl="1" w:tplc="C2000680">
      <w:numFmt w:val="bullet"/>
      <w:lvlText w:val=""/>
      <w:lvlJc w:val="left"/>
      <w:pPr>
        <w:ind w:left="1440" w:hanging="360"/>
      </w:pPr>
      <w:rPr>
        <w:rFonts w:ascii="Symbol" w:eastAsiaTheme="minorHAnsi" w:hAnsi="Symbol"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FB4347"/>
    <w:multiLevelType w:val="hybridMultilevel"/>
    <w:tmpl w:val="918E6D48"/>
    <w:lvl w:ilvl="0" w:tplc="E4F422FC">
      <w:start w:val="1"/>
      <w:numFmt w:val="bullet"/>
      <w:lvlText w:val="•"/>
      <w:lvlJc w:val="left"/>
      <w:pPr>
        <w:tabs>
          <w:tab w:val="num" w:pos="720"/>
        </w:tabs>
        <w:ind w:left="720" w:hanging="360"/>
      </w:pPr>
      <w:rPr>
        <w:rFonts w:ascii="Arial" w:hAnsi="Arial" w:hint="default"/>
      </w:rPr>
    </w:lvl>
    <w:lvl w:ilvl="1" w:tplc="672A15EC" w:tentative="1">
      <w:start w:val="1"/>
      <w:numFmt w:val="bullet"/>
      <w:lvlText w:val="•"/>
      <w:lvlJc w:val="left"/>
      <w:pPr>
        <w:tabs>
          <w:tab w:val="num" w:pos="1440"/>
        </w:tabs>
        <w:ind w:left="1440" w:hanging="360"/>
      </w:pPr>
      <w:rPr>
        <w:rFonts w:ascii="Arial" w:hAnsi="Arial" w:hint="default"/>
      </w:rPr>
    </w:lvl>
    <w:lvl w:ilvl="2" w:tplc="660C76EE" w:tentative="1">
      <w:start w:val="1"/>
      <w:numFmt w:val="bullet"/>
      <w:lvlText w:val="•"/>
      <w:lvlJc w:val="left"/>
      <w:pPr>
        <w:tabs>
          <w:tab w:val="num" w:pos="2160"/>
        </w:tabs>
        <w:ind w:left="2160" w:hanging="360"/>
      </w:pPr>
      <w:rPr>
        <w:rFonts w:ascii="Arial" w:hAnsi="Arial" w:hint="default"/>
      </w:rPr>
    </w:lvl>
    <w:lvl w:ilvl="3" w:tplc="E5EE809E" w:tentative="1">
      <w:start w:val="1"/>
      <w:numFmt w:val="bullet"/>
      <w:lvlText w:val="•"/>
      <w:lvlJc w:val="left"/>
      <w:pPr>
        <w:tabs>
          <w:tab w:val="num" w:pos="2880"/>
        </w:tabs>
        <w:ind w:left="2880" w:hanging="360"/>
      </w:pPr>
      <w:rPr>
        <w:rFonts w:ascii="Arial" w:hAnsi="Arial" w:hint="default"/>
      </w:rPr>
    </w:lvl>
    <w:lvl w:ilvl="4" w:tplc="A2BA2C70" w:tentative="1">
      <w:start w:val="1"/>
      <w:numFmt w:val="bullet"/>
      <w:lvlText w:val="•"/>
      <w:lvlJc w:val="left"/>
      <w:pPr>
        <w:tabs>
          <w:tab w:val="num" w:pos="3600"/>
        </w:tabs>
        <w:ind w:left="3600" w:hanging="360"/>
      </w:pPr>
      <w:rPr>
        <w:rFonts w:ascii="Arial" w:hAnsi="Arial" w:hint="default"/>
      </w:rPr>
    </w:lvl>
    <w:lvl w:ilvl="5" w:tplc="225C7100" w:tentative="1">
      <w:start w:val="1"/>
      <w:numFmt w:val="bullet"/>
      <w:lvlText w:val="•"/>
      <w:lvlJc w:val="left"/>
      <w:pPr>
        <w:tabs>
          <w:tab w:val="num" w:pos="4320"/>
        </w:tabs>
        <w:ind w:left="4320" w:hanging="360"/>
      </w:pPr>
      <w:rPr>
        <w:rFonts w:ascii="Arial" w:hAnsi="Arial" w:hint="default"/>
      </w:rPr>
    </w:lvl>
    <w:lvl w:ilvl="6" w:tplc="AFE80DD2" w:tentative="1">
      <w:start w:val="1"/>
      <w:numFmt w:val="bullet"/>
      <w:lvlText w:val="•"/>
      <w:lvlJc w:val="left"/>
      <w:pPr>
        <w:tabs>
          <w:tab w:val="num" w:pos="5040"/>
        </w:tabs>
        <w:ind w:left="5040" w:hanging="360"/>
      </w:pPr>
      <w:rPr>
        <w:rFonts w:ascii="Arial" w:hAnsi="Arial" w:hint="default"/>
      </w:rPr>
    </w:lvl>
    <w:lvl w:ilvl="7" w:tplc="B6EC184E" w:tentative="1">
      <w:start w:val="1"/>
      <w:numFmt w:val="bullet"/>
      <w:lvlText w:val="•"/>
      <w:lvlJc w:val="left"/>
      <w:pPr>
        <w:tabs>
          <w:tab w:val="num" w:pos="5760"/>
        </w:tabs>
        <w:ind w:left="5760" w:hanging="360"/>
      </w:pPr>
      <w:rPr>
        <w:rFonts w:ascii="Arial" w:hAnsi="Arial" w:hint="default"/>
      </w:rPr>
    </w:lvl>
    <w:lvl w:ilvl="8" w:tplc="D2405D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B453F0"/>
    <w:multiLevelType w:val="hybridMultilevel"/>
    <w:tmpl w:val="AA728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34233CF"/>
    <w:multiLevelType w:val="hybridMultilevel"/>
    <w:tmpl w:val="A19EBC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D0309C"/>
    <w:multiLevelType w:val="hybridMultilevel"/>
    <w:tmpl w:val="FA9A9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7D40C5"/>
    <w:multiLevelType w:val="multilevel"/>
    <w:tmpl w:val="A3BE59C8"/>
    <w:lvl w:ilvl="0">
      <w:start w:val="1"/>
      <w:numFmt w:val="decimal"/>
      <w:pStyle w:val="Overskrift1"/>
      <w:lvlText w:val="%1."/>
      <w:lvlJc w:val="left"/>
      <w:pPr>
        <w:ind w:left="360" w:hanging="360"/>
      </w:pPr>
    </w:lvl>
    <w:lvl w:ilvl="1">
      <w:start w:val="1"/>
      <w:numFmt w:val="decimal"/>
      <w:pStyle w:val="Overskrift2"/>
      <w:lvlText w:val="%1.%2"/>
      <w:lvlJc w:val="left"/>
      <w:pPr>
        <w:ind w:left="720" w:hanging="720"/>
      </w:pPr>
      <w:rPr>
        <w:lang w:val="nb-N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3BDE06AA"/>
    <w:multiLevelType w:val="hybridMultilevel"/>
    <w:tmpl w:val="C2FE2B9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A6BE2"/>
    <w:multiLevelType w:val="hybridMultilevel"/>
    <w:tmpl w:val="26B095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1773C9C"/>
    <w:multiLevelType w:val="hybridMultilevel"/>
    <w:tmpl w:val="D9DA353E"/>
    <w:lvl w:ilvl="0" w:tplc="DE9A3438">
      <w:start w:val="1"/>
      <w:numFmt w:val="bullet"/>
      <w:lvlText w:val="•"/>
      <w:lvlJc w:val="left"/>
      <w:pPr>
        <w:tabs>
          <w:tab w:val="num" w:pos="720"/>
        </w:tabs>
        <w:ind w:left="720" w:hanging="360"/>
      </w:pPr>
      <w:rPr>
        <w:rFonts w:ascii="Arial" w:hAnsi="Arial" w:hint="default"/>
      </w:rPr>
    </w:lvl>
    <w:lvl w:ilvl="1" w:tplc="C09E00B0" w:tentative="1">
      <w:start w:val="1"/>
      <w:numFmt w:val="bullet"/>
      <w:lvlText w:val="•"/>
      <w:lvlJc w:val="left"/>
      <w:pPr>
        <w:tabs>
          <w:tab w:val="num" w:pos="1440"/>
        </w:tabs>
        <w:ind w:left="1440" w:hanging="360"/>
      </w:pPr>
      <w:rPr>
        <w:rFonts w:ascii="Arial" w:hAnsi="Arial" w:hint="default"/>
      </w:rPr>
    </w:lvl>
    <w:lvl w:ilvl="2" w:tplc="AFD4D9B8" w:tentative="1">
      <w:start w:val="1"/>
      <w:numFmt w:val="bullet"/>
      <w:lvlText w:val="•"/>
      <w:lvlJc w:val="left"/>
      <w:pPr>
        <w:tabs>
          <w:tab w:val="num" w:pos="2160"/>
        </w:tabs>
        <w:ind w:left="2160" w:hanging="360"/>
      </w:pPr>
      <w:rPr>
        <w:rFonts w:ascii="Arial" w:hAnsi="Arial" w:hint="default"/>
      </w:rPr>
    </w:lvl>
    <w:lvl w:ilvl="3" w:tplc="F648D902" w:tentative="1">
      <w:start w:val="1"/>
      <w:numFmt w:val="bullet"/>
      <w:lvlText w:val="•"/>
      <w:lvlJc w:val="left"/>
      <w:pPr>
        <w:tabs>
          <w:tab w:val="num" w:pos="2880"/>
        </w:tabs>
        <w:ind w:left="2880" w:hanging="360"/>
      </w:pPr>
      <w:rPr>
        <w:rFonts w:ascii="Arial" w:hAnsi="Arial" w:hint="default"/>
      </w:rPr>
    </w:lvl>
    <w:lvl w:ilvl="4" w:tplc="CCA43DAA" w:tentative="1">
      <w:start w:val="1"/>
      <w:numFmt w:val="bullet"/>
      <w:lvlText w:val="•"/>
      <w:lvlJc w:val="left"/>
      <w:pPr>
        <w:tabs>
          <w:tab w:val="num" w:pos="3600"/>
        </w:tabs>
        <w:ind w:left="3600" w:hanging="360"/>
      </w:pPr>
      <w:rPr>
        <w:rFonts w:ascii="Arial" w:hAnsi="Arial" w:hint="default"/>
      </w:rPr>
    </w:lvl>
    <w:lvl w:ilvl="5" w:tplc="298E93A6" w:tentative="1">
      <w:start w:val="1"/>
      <w:numFmt w:val="bullet"/>
      <w:lvlText w:val="•"/>
      <w:lvlJc w:val="left"/>
      <w:pPr>
        <w:tabs>
          <w:tab w:val="num" w:pos="4320"/>
        </w:tabs>
        <w:ind w:left="4320" w:hanging="360"/>
      </w:pPr>
      <w:rPr>
        <w:rFonts w:ascii="Arial" w:hAnsi="Arial" w:hint="default"/>
      </w:rPr>
    </w:lvl>
    <w:lvl w:ilvl="6" w:tplc="E37EEF0C" w:tentative="1">
      <w:start w:val="1"/>
      <w:numFmt w:val="bullet"/>
      <w:lvlText w:val="•"/>
      <w:lvlJc w:val="left"/>
      <w:pPr>
        <w:tabs>
          <w:tab w:val="num" w:pos="5040"/>
        </w:tabs>
        <w:ind w:left="5040" w:hanging="360"/>
      </w:pPr>
      <w:rPr>
        <w:rFonts w:ascii="Arial" w:hAnsi="Arial" w:hint="default"/>
      </w:rPr>
    </w:lvl>
    <w:lvl w:ilvl="7" w:tplc="34DC5C08" w:tentative="1">
      <w:start w:val="1"/>
      <w:numFmt w:val="bullet"/>
      <w:lvlText w:val="•"/>
      <w:lvlJc w:val="left"/>
      <w:pPr>
        <w:tabs>
          <w:tab w:val="num" w:pos="5760"/>
        </w:tabs>
        <w:ind w:left="5760" w:hanging="360"/>
      </w:pPr>
      <w:rPr>
        <w:rFonts w:ascii="Arial" w:hAnsi="Arial" w:hint="default"/>
      </w:rPr>
    </w:lvl>
    <w:lvl w:ilvl="8" w:tplc="13E0C8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B153CD"/>
    <w:multiLevelType w:val="hybridMultilevel"/>
    <w:tmpl w:val="5E742214"/>
    <w:lvl w:ilvl="0" w:tplc="0ACED392">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B4086E"/>
    <w:multiLevelType w:val="hybridMultilevel"/>
    <w:tmpl w:val="4C56EE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CB7230"/>
    <w:multiLevelType w:val="hybridMultilevel"/>
    <w:tmpl w:val="C430EE6A"/>
    <w:lvl w:ilvl="0" w:tplc="61BC01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7413C8B"/>
    <w:multiLevelType w:val="hybridMultilevel"/>
    <w:tmpl w:val="9BD487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3CC7418"/>
    <w:multiLevelType w:val="hybridMultilevel"/>
    <w:tmpl w:val="3E1643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77D278D"/>
    <w:multiLevelType w:val="hybridMultilevel"/>
    <w:tmpl w:val="14BCDA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7F67EE"/>
    <w:multiLevelType w:val="multilevel"/>
    <w:tmpl w:val="E3E8EDC4"/>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58226606"/>
    <w:multiLevelType w:val="hybridMultilevel"/>
    <w:tmpl w:val="631CB0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AA64E1"/>
    <w:multiLevelType w:val="hybridMultilevel"/>
    <w:tmpl w:val="C9D454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AE5891"/>
    <w:multiLevelType w:val="hybridMultilevel"/>
    <w:tmpl w:val="FA1E0E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3AB678F"/>
    <w:multiLevelType w:val="hybridMultilevel"/>
    <w:tmpl w:val="4ADE8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6DF3814"/>
    <w:multiLevelType w:val="hybridMultilevel"/>
    <w:tmpl w:val="80F6C4CC"/>
    <w:lvl w:ilvl="0" w:tplc="55D2F1B6">
      <w:start w:val="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9AF2A35"/>
    <w:multiLevelType w:val="hybridMultilevel"/>
    <w:tmpl w:val="D8B8AE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FB717D9"/>
    <w:multiLevelType w:val="hybridMultilevel"/>
    <w:tmpl w:val="181EBB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FF85AE0"/>
    <w:multiLevelType w:val="hybridMultilevel"/>
    <w:tmpl w:val="05CA5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180047F"/>
    <w:multiLevelType w:val="hybridMultilevel"/>
    <w:tmpl w:val="1A92D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1DE3132"/>
    <w:multiLevelType w:val="hybridMultilevel"/>
    <w:tmpl w:val="F63A9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2AD2627"/>
    <w:multiLevelType w:val="hybridMultilevel"/>
    <w:tmpl w:val="E2C400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59948C0"/>
    <w:multiLevelType w:val="hybridMultilevel"/>
    <w:tmpl w:val="C0006D2E"/>
    <w:lvl w:ilvl="0" w:tplc="61BC01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9267DEE"/>
    <w:multiLevelType w:val="hybridMultilevel"/>
    <w:tmpl w:val="FDF08BA6"/>
    <w:lvl w:ilvl="0" w:tplc="0ACED392">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5795767">
    <w:abstractNumId w:val="12"/>
  </w:num>
  <w:num w:numId="2" w16cid:durableId="1216553108">
    <w:abstractNumId w:val="22"/>
  </w:num>
  <w:num w:numId="3" w16cid:durableId="216474579">
    <w:abstractNumId w:val="24"/>
  </w:num>
  <w:num w:numId="4" w16cid:durableId="1790203559">
    <w:abstractNumId w:val="13"/>
  </w:num>
  <w:num w:numId="5" w16cid:durableId="1418166268">
    <w:abstractNumId w:val="25"/>
  </w:num>
  <w:num w:numId="6" w16cid:durableId="1633249684">
    <w:abstractNumId w:val="15"/>
  </w:num>
  <w:num w:numId="7" w16cid:durableId="32922790">
    <w:abstractNumId w:val="0"/>
  </w:num>
  <w:num w:numId="8" w16cid:durableId="499201571">
    <w:abstractNumId w:val="23"/>
  </w:num>
  <w:num w:numId="9" w16cid:durableId="767386286">
    <w:abstractNumId w:val="6"/>
  </w:num>
  <w:num w:numId="10" w16cid:durableId="1108692988">
    <w:abstractNumId w:val="34"/>
  </w:num>
  <w:num w:numId="11" w16cid:durableId="749423881">
    <w:abstractNumId w:val="31"/>
  </w:num>
  <w:num w:numId="12" w16cid:durableId="346181394">
    <w:abstractNumId w:val="29"/>
  </w:num>
  <w:num w:numId="13" w16cid:durableId="713773465">
    <w:abstractNumId w:val="11"/>
  </w:num>
  <w:num w:numId="14" w16cid:durableId="446392505">
    <w:abstractNumId w:val="10"/>
  </w:num>
  <w:num w:numId="15" w16cid:durableId="1103454725">
    <w:abstractNumId w:val="2"/>
  </w:num>
  <w:num w:numId="16" w16cid:durableId="853806461">
    <w:abstractNumId w:val="26"/>
  </w:num>
  <w:num w:numId="17" w16cid:durableId="936405012">
    <w:abstractNumId w:val="33"/>
  </w:num>
  <w:num w:numId="18" w16cid:durableId="554201775">
    <w:abstractNumId w:val="30"/>
  </w:num>
  <w:num w:numId="19" w16cid:durableId="2099058395">
    <w:abstractNumId w:val="17"/>
  </w:num>
  <w:num w:numId="20" w16cid:durableId="334066861">
    <w:abstractNumId w:val="9"/>
  </w:num>
  <w:num w:numId="21" w16cid:durableId="1576469908">
    <w:abstractNumId w:val="19"/>
  </w:num>
  <w:num w:numId="22" w16cid:durableId="1038361233">
    <w:abstractNumId w:val="4"/>
  </w:num>
  <w:num w:numId="23" w16cid:durableId="1183979698">
    <w:abstractNumId w:val="32"/>
  </w:num>
  <w:num w:numId="24" w16cid:durableId="330106490">
    <w:abstractNumId w:val="14"/>
  </w:num>
  <w:num w:numId="25" w16cid:durableId="349992833">
    <w:abstractNumId w:val="3"/>
  </w:num>
  <w:num w:numId="26" w16cid:durableId="842624804">
    <w:abstractNumId w:val="5"/>
  </w:num>
  <w:num w:numId="27" w16cid:durableId="336466394">
    <w:abstractNumId w:val="8"/>
  </w:num>
  <w:num w:numId="28" w16cid:durableId="67927335">
    <w:abstractNumId w:val="7"/>
  </w:num>
  <w:num w:numId="29" w16cid:durableId="341711160">
    <w:abstractNumId w:val="18"/>
  </w:num>
  <w:num w:numId="30" w16cid:durableId="1089423094">
    <w:abstractNumId w:val="27"/>
  </w:num>
  <w:num w:numId="31" w16cid:durableId="34548295">
    <w:abstractNumId w:val="21"/>
  </w:num>
  <w:num w:numId="32" w16cid:durableId="249196973">
    <w:abstractNumId w:val="28"/>
  </w:num>
  <w:num w:numId="33" w16cid:durableId="1714036931">
    <w:abstractNumId w:val="35"/>
  </w:num>
  <w:num w:numId="34" w16cid:durableId="576288323">
    <w:abstractNumId w:val="16"/>
  </w:num>
  <w:num w:numId="35" w16cid:durableId="807473235">
    <w:abstractNumId w:val="1"/>
  </w:num>
  <w:num w:numId="36" w16cid:durableId="106942770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DD"/>
    <w:rsid w:val="00000B02"/>
    <w:rsid w:val="00002B38"/>
    <w:rsid w:val="0000365F"/>
    <w:rsid w:val="00003FBD"/>
    <w:rsid w:val="00005D9E"/>
    <w:rsid w:val="00007517"/>
    <w:rsid w:val="00007AC1"/>
    <w:rsid w:val="000100B0"/>
    <w:rsid w:val="00010D23"/>
    <w:rsid w:val="00010EFF"/>
    <w:rsid w:val="00010F0D"/>
    <w:rsid w:val="00012B58"/>
    <w:rsid w:val="0001307E"/>
    <w:rsid w:val="00013FEA"/>
    <w:rsid w:val="00015B03"/>
    <w:rsid w:val="00015C0F"/>
    <w:rsid w:val="00016113"/>
    <w:rsid w:val="00017BD5"/>
    <w:rsid w:val="000206BE"/>
    <w:rsid w:val="00020CB8"/>
    <w:rsid w:val="00020F0C"/>
    <w:rsid w:val="000244B2"/>
    <w:rsid w:val="00024DFE"/>
    <w:rsid w:val="00024F30"/>
    <w:rsid w:val="00026AF7"/>
    <w:rsid w:val="00030BD7"/>
    <w:rsid w:val="00030E8C"/>
    <w:rsid w:val="00031B26"/>
    <w:rsid w:val="000348CA"/>
    <w:rsid w:val="0003681E"/>
    <w:rsid w:val="00036FFD"/>
    <w:rsid w:val="000376F6"/>
    <w:rsid w:val="000378BB"/>
    <w:rsid w:val="00040C89"/>
    <w:rsid w:val="00041E56"/>
    <w:rsid w:val="00042CE2"/>
    <w:rsid w:val="00043F04"/>
    <w:rsid w:val="00044E91"/>
    <w:rsid w:val="000450DC"/>
    <w:rsid w:val="00050C2A"/>
    <w:rsid w:val="00050CE9"/>
    <w:rsid w:val="0005159C"/>
    <w:rsid w:val="00052EF2"/>
    <w:rsid w:val="0005329A"/>
    <w:rsid w:val="0005492C"/>
    <w:rsid w:val="00055089"/>
    <w:rsid w:val="00055C26"/>
    <w:rsid w:val="00056467"/>
    <w:rsid w:val="000571B4"/>
    <w:rsid w:val="00060FCD"/>
    <w:rsid w:val="00061EB1"/>
    <w:rsid w:val="00062120"/>
    <w:rsid w:val="00062952"/>
    <w:rsid w:val="0006377D"/>
    <w:rsid w:val="00066D64"/>
    <w:rsid w:val="00067197"/>
    <w:rsid w:val="00072830"/>
    <w:rsid w:val="000731F6"/>
    <w:rsid w:val="00074511"/>
    <w:rsid w:val="0007547C"/>
    <w:rsid w:val="00075615"/>
    <w:rsid w:val="00077A9E"/>
    <w:rsid w:val="0008079F"/>
    <w:rsid w:val="00081600"/>
    <w:rsid w:val="000823BE"/>
    <w:rsid w:val="000839A0"/>
    <w:rsid w:val="00083C18"/>
    <w:rsid w:val="00084618"/>
    <w:rsid w:val="0008678B"/>
    <w:rsid w:val="00086FDF"/>
    <w:rsid w:val="00087342"/>
    <w:rsid w:val="000876E0"/>
    <w:rsid w:val="00090612"/>
    <w:rsid w:val="000911D2"/>
    <w:rsid w:val="000923D0"/>
    <w:rsid w:val="00092FA1"/>
    <w:rsid w:val="000932E4"/>
    <w:rsid w:val="0009349A"/>
    <w:rsid w:val="000950E1"/>
    <w:rsid w:val="00095141"/>
    <w:rsid w:val="000953CB"/>
    <w:rsid w:val="000974AA"/>
    <w:rsid w:val="000A1A85"/>
    <w:rsid w:val="000A1B68"/>
    <w:rsid w:val="000A496A"/>
    <w:rsid w:val="000A5EB3"/>
    <w:rsid w:val="000A7447"/>
    <w:rsid w:val="000B07D5"/>
    <w:rsid w:val="000B0827"/>
    <w:rsid w:val="000B1572"/>
    <w:rsid w:val="000B15DA"/>
    <w:rsid w:val="000B2B5F"/>
    <w:rsid w:val="000B2FCE"/>
    <w:rsid w:val="000B4957"/>
    <w:rsid w:val="000B4EDA"/>
    <w:rsid w:val="000B6929"/>
    <w:rsid w:val="000C1C20"/>
    <w:rsid w:val="000C2F8A"/>
    <w:rsid w:val="000C4502"/>
    <w:rsid w:val="000C7D08"/>
    <w:rsid w:val="000D05CA"/>
    <w:rsid w:val="000D0AE0"/>
    <w:rsid w:val="000D0CE6"/>
    <w:rsid w:val="000D2AE6"/>
    <w:rsid w:val="000D2B5C"/>
    <w:rsid w:val="000D46EA"/>
    <w:rsid w:val="000D4932"/>
    <w:rsid w:val="000D6EAC"/>
    <w:rsid w:val="000D7837"/>
    <w:rsid w:val="000D79FD"/>
    <w:rsid w:val="000E04C3"/>
    <w:rsid w:val="000E1C40"/>
    <w:rsid w:val="000E2B2E"/>
    <w:rsid w:val="000E2D16"/>
    <w:rsid w:val="000E3C85"/>
    <w:rsid w:val="000E411C"/>
    <w:rsid w:val="000E538C"/>
    <w:rsid w:val="000E7593"/>
    <w:rsid w:val="000E7616"/>
    <w:rsid w:val="000F0AAC"/>
    <w:rsid w:val="000F195F"/>
    <w:rsid w:val="000F2116"/>
    <w:rsid w:val="000F2BB5"/>
    <w:rsid w:val="000F366D"/>
    <w:rsid w:val="000F3678"/>
    <w:rsid w:val="000F6CC4"/>
    <w:rsid w:val="000F7E76"/>
    <w:rsid w:val="001025A1"/>
    <w:rsid w:val="00103723"/>
    <w:rsid w:val="00103F4C"/>
    <w:rsid w:val="00104B7B"/>
    <w:rsid w:val="001057F0"/>
    <w:rsid w:val="00105869"/>
    <w:rsid w:val="001064A5"/>
    <w:rsid w:val="0010716D"/>
    <w:rsid w:val="001076F4"/>
    <w:rsid w:val="001112E6"/>
    <w:rsid w:val="00113054"/>
    <w:rsid w:val="00113091"/>
    <w:rsid w:val="0011586A"/>
    <w:rsid w:val="00117F44"/>
    <w:rsid w:val="00120C91"/>
    <w:rsid w:val="001214E8"/>
    <w:rsid w:val="0012150D"/>
    <w:rsid w:val="00121B4F"/>
    <w:rsid w:val="00122FF5"/>
    <w:rsid w:val="001275CA"/>
    <w:rsid w:val="001275FB"/>
    <w:rsid w:val="00127855"/>
    <w:rsid w:val="001302E5"/>
    <w:rsid w:val="00131308"/>
    <w:rsid w:val="00132B88"/>
    <w:rsid w:val="0013368C"/>
    <w:rsid w:val="001338FE"/>
    <w:rsid w:val="00133B92"/>
    <w:rsid w:val="0013686E"/>
    <w:rsid w:val="0014003C"/>
    <w:rsid w:val="0014056D"/>
    <w:rsid w:val="00140D86"/>
    <w:rsid w:val="0014138D"/>
    <w:rsid w:val="001436EE"/>
    <w:rsid w:val="00143B5A"/>
    <w:rsid w:val="0014484F"/>
    <w:rsid w:val="001450BB"/>
    <w:rsid w:val="00146632"/>
    <w:rsid w:val="0015060A"/>
    <w:rsid w:val="00150993"/>
    <w:rsid w:val="00151731"/>
    <w:rsid w:val="001518B9"/>
    <w:rsid w:val="001528E9"/>
    <w:rsid w:val="00152B06"/>
    <w:rsid w:val="00153429"/>
    <w:rsid w:val="00153BAB"/>
    <w:rsid w:val="00153E05"/>
    <w:rsid w:val="0015681B"/>
    <w:rsid w:val="001569C2"/>
    <w:rsid w:val="00157C55"/>
    <w:rsid w:val="0016091D"/>
    <w:rsid w:val="00160EAB"/>
    <w:rsid w:val="00161EDC"/>
    <w:rsid w:val="00162275"/>
    <w:rsid w:val="001645E8"/>
    <w:rsid w:val="0016500B"/>
    <w:rsid w:val="001656B2"/>
    <w:rsid w:val="00165F31"/>
    <w:rsid w:val="001668BE"/>
    <w:rsid w:val="00170807"/>
    <w:rsid w:val="00171129"/>
    <w:rsid w:val="00171F01"/>
    <w:rsid w:val="001724BA"/>
    <w:rsid w:val="00175786"/>
    <w:rsid w:val="00175E21"/>
    <w:rsid w:val="00176277"/>
    <w:rsid w:val="0017684A"/>
    <w:rsid w:val="00176971"/>
    <w:rsid w:val="00176C49"/>
    <w:rsid w:val="001770F8"/>
    <w:rsid w:val="0018020E"/>
    <w:rsid w:val="00183BB3"/>
    <w:rsid w:val="0018456A"/>
    <w:rsid w:val="00185921"/>
    <w:rsid w:val="001867FD"/>
    <w:rsid w:val="00186E43"/>
    <w:rsid w:val="001872AC"/>
    <w:rsid w:val="001879B4"/>
    <w:rsid w:val="001904FD"/>
    <w:rsid w:val="001924C2"/>
    <w:rsid w:val="00192FBC"/>
    <w:rsid w:val="001931E1"/>
    <w:rsid w:val="00194970"/>
    <w:rsid w:val="001959D9"/>
    <w:rsid w:val="0019626E"/>
    <w:rsid w:val="001962F2"/>
    <w:rsid w:val="00196B3A"/>
    <w:rsid w:val="00196D70"/>
    <w:rsid w:val="001A061D"/>
    <w:rsid w:val="001A0E01"/>
    <w:rsid w:val="001A24B7"/>
    <w:rsid w:val="001A2C88"/>
    <w:rsid w:val="001A383A"/>
    <w:rsid w:val="001A4604"/>
    <w:rsid w:val="001A4FF0"/>
    <w:rsid w:val="001A6292"/>
    <w:rsid w:val="001A6CEF"/>
    <w:rsid w:val="001A7400"/>
    <w:rsid w:val="001B03B0"/>
    <w:rsid w:val="001B0C73"/>
    <w:rsid w:val="001B1599"/>
    <w:rsid w:val="001B27EA"/>
    <w:rsid w:val="001B4AE4"/>
    <w:rsid w:val="001B4EFF"/>
    <w:rsid w:val="001B5DB4"/>
    <w:rsid w:val="001B64FF"/>
    <w:rsid w:val="001B6964"/>
    <w:rsid w:val="001B6BB4"/>
    <w:rsid w:val="001C0111"/>
    <w:rsid w:val="001C1520"/>
    <w:rsid w:val="001C1A29"/>
    <w:rsid w:val="001C3006"/>
    <w:rsid w:val="001C32BB"/>
    <w:rsid w:val="001C4BCF"/>
    <w:rsid w:val="001C53A1"/>
    <w:rsid w:val="001C5803"/>
    <w:rsid w:val="001C69EC"/>
    <w:rsid w:val="001C7462"/>
    <w:rsid w:val="001D0C95"/>
    <w:rsid w:val="001D5BFB"/>
    <w:rsid w:val="001D5CB8"/>
    <w:rsid w:val="001D6043"/>
    <w:rsid w:val="001D7845"/>
    <w:rsid w:val="001E01B5"/>
    <w:rsid w:val="001E09D5"/>
    <w:rsid w:val="001E0E1A"/>
    <w:rsid w:val="001E1D89"/>
    <w:rsid w:val="001E1DB8"/>
    <w:rsid w:val="001E3764"/>
    <w:rsid w:val="001E57A1"/>
    <w:rsid w:val="001E5877"/>
    <w:rsid w:val="001E6121"/>
    <w:rsid w:val="001E638E"/>
    <w:rsid w:val="001E6B35"/>
    <w:rsid w:val="001E73C3"/>
    <w:rsid w:val="001F0AA2"/>
    <w:rsid w:val="001F2C23"/>
    <w:rsid w:val="001F3DAD"/>
    <w:rsid w:val="001F5D80"/>
    <w:rsid w:val="001F6E1C"/>
    <w:rsid w:val="001F7F14"/>
    <w:rsid w:val="002008B5"/>
    <w:rsid w:val="00201008"/>
    <w:rsid w:val="00201C8D"/>
    <w:rsid w:val="002025F2"/>
    <w:rsid w:val="00202CDF"/>
    <w:rsid w:val="002038F3"/>
    <w:rsid w:val="00204CD1"/>
    <w:rsid w:val="00204E2D"/>
    <w:rsid w:val="002054E6"/>
    <w:rsid w:val="00205FAB"/>
    <w:rsid w:val="002074CE"/>
    <w:rsid w:val="00207CB2"/>
    <w:rsid w:val="00212A98"/>
    <w:rsid w:val="002143E1"/>
    <w:rsid w:val="002144DB"/>
    <w:rsid w:val="002153BE"/>
    <w:rsid w:val="0021615C"/>
    <w:rsid w:val="002162EE"/>
    <w:rsid w:val="0022316C"/>
    <w:rsid w:val="00223294"/>
    <w:rsid w:val="002237AB"/>
    <w:rsid w:val="00226F64"/>
    <w:rsid w:val="0022705C"/>
    <w:rsid w:val="00231ECE"/>
    <w:rsid w:val="002333E0"/>
    <w:rsid w:val="002345EE"/>
    <w:rsid w:val="00235458"/>
    <w:rsid w:val="00237186"/>
    <w:rsid w:val="00237F31"/>
    <w:rsid w:val="0024072D"/>
    <w:rsid w:val="00240804"/>
    <w:rsid w:val="00240E2D"/>
    <w:rsid w:val="00241D15"/>
    <w:rsid w:val="00241E2B"/>
    <w:rsid w:val="0024228D"/>
    <w:rsid w:val="00244F82"/>
    <w:rsid w:val="00245AE3"/>
    <w:rsid w:val="00247DF1"/>
    <w:rsid w:val="002508BE"/>
    <w:rsid w:val="00250B97"/>
    <w:rsid w:val="002531D4"/>
    <w:rsid w:val="00253429"/>
    <w:rsid w:val="00253D9C"/>
    <w:rsid w:val="00254B4E"/>
    <w:rsid w:val="00254C5B"/>
    <w:rsid w:val="00255EB1"/>
    <w:rsid w:val="00256519"/>
    <w:rsid w:val="00256F88"/>
    <w:rsid w:val="00262494"/>
    <w:rsid w:val="002629EF"/>
    <w:rsid w:val="00262F7E"/>
    <w:rsid w:val="00263240"/>
    <w:rsid w:val="002646DD"/>
    <w:rsid w:val="0026494D"/>
    <w:rsid w:val="00264D6B"/>
    <w:rsid w:val="00266544"/>
    <w:rsid w:val="0026660C"/>
    <w:rsid w:val="002669FF"/>
    <w:rsid w:val="0026791C"/>
    <w:rsid w:val="00267B03"/>
    <w:rsid w:val="00267C13"/>
    <w:rsid w:val="00267D8C"/>
    <w:rsid w:val="002700EC"/>
    <w:rsid w:val="002712EA"/>
    <w:rsid w:val="002739F9"/>
    <w:rsid w:val="00277D8E"/>
    <w:rsid w:val="00277E06"/>
    <w:rsid w:val="0028121A"/>
    <w:rsid w:val="00281C23"/>
    <w:rsid w:val="00282243"/>
    <w:rsid w:val="002822DE"/>
    <w:rsid w:val="00282709"/>
    <w:rsid w:val="002848A3"/>
    <w:rsid w:val="00285979"/>
    <w:rsid w:val="0028700E"/>
    <w:rsid w:val="00287ECC"/>
    <w:rsid w:val="0029353A"/>
    <w:rsid w:val="00295C65"/>
    <w:rsid w:val="002A0613"/>
    <w:rsid w:val="002A07DA"/>
    <w:rsid w:val="002A090A"/>
    <w:rsid w:val="002A1858"/>
    <w:rsid w:val="002A305E"/>
    <w:rsid w:val="002A3749"/>
    <w:rsid w:val="002A43DC"/>
    <w:rsid w:val="002A492B"/>
    <w:rsid w:val="002A51CD"/>
    <w:rsid w:val="002A5DFE"/>
    <w:rsid w:val="002A75D5"/>
    <w:rsid w:val="002B01B9"/>
    <w:rsid w:val="002B21B2"/>
    <w:rsid w:val="002B289A"/>
    <w:rsid w:val="002B3A9B"/>
    <w:rsid w:val="002B55DC"/>
    <w:rsid w:val="002B6F46"/>
    <w:rsid w:val="002B7059"/>
    <w:rsid w:val="002B70B5"/>
    <w:rsid w:val="002B7CAF"/>
    <w:rsid w:val="002C0A19"/>
    <w:rsid w:val="002C0E11"/>
    <w:rsid w:val="002C1B60"/>
    <w:rsid w:val="002C23E1"/>
    <w:rsid w:val="002C2425"/>
    <w:rsid w:val="002C3084"/>
    <w:rsid w:val="002C3B8A"/>
    <w:rsid w:val="002C445C"/>
    <w:rsid w:val="002C49E3"/>
    <w:rsid w:val="002C58A9"/>
    <w:rsid w:val="002C5E0D"/>
    <w:rsid w:val="002C6155"/>
    <w:rsid w:val="002C7616"/>
    <w:rsid w:val="002C76DB"/>
    <w:rsid w:val="002D2112"/>
    <w:rsid w:val="002D6E54"/>
    <w:rsid w:val="002D75D5"/>
    <w:rsid w:val="002D7AF1"/>
    <w:rsid w:val="002E03E0"/>
    <w:rsid w:val="002E0DC5"/>
    <w:rsid w:val="002E160B"/>
    <w:rsid w:val="002E2D42"/>
    <w:rsid w:val="002E2FC9"/>
    <w:rsid w:val="002E379E"/>
    <w:rsid w:val="002E392C"/>
    <w:rsid w:val="002E3D22"/>
    <w:rsid w:val="002E4938"/>
    <w:rsid w:val="002E66F4"/>
    <w:rsid w:val="002E7440"/>
    <w:rsid w:val="002E788F"/>
    <w:rsid w:val="002F136C"/>
    <w:rsid w:val="002F30CD"/>
    <w:rsid w:val="002F314D"/>
    <w:rsid w:val="002F3D3F"/>
    <w:rsid w:val="002F5094"/>
    <w:rsid w:val="002F724A"/>
    <w:rsid w:val="00300AE3"/>
    <w:rsid w:val="003019FE"/>
    <w:rsid w:val="0030339F"/>
    <w:rsid w:val="00305F31"/>
    <w:rsid w:val="00306449"/>
    <w:rsid w:val="00307625"/>
    <w:rsid w:val="00307B97"/>
    <w:rsid w:val="00311F6F"/>
    <w:rsid w:val="00313729"/>
    <w:rsid w:val="00314D39"/>
    <w:rsid w:val="003151C1"/>
    <w:rsid w:val="00317A61"/>
    <w:rsid w:val="0032114B"/>
    <w:rsid w:val="00321E82"/>
    <w:rsid w:val="00323A95"/>
    <w:rsid w:val="00323BA6"/>
    <w:rsid w:val="00323F22"/>
    <w:rsid w:val="0032409F"/>
    <w:rsid w:val="0032555A"/>
    <w:rsid w:val="00326688"/>
    <w:rsid w:val="003300A3"/>
    <w:rsid w:val="0033182A"/>
    <w:rsid w:val="00332830"/>
    <w:rsid w:val="00334295"/>
    <w:rsid w:val="003348EA"/>
    <w:rsid w:val="00334B01"/>
    <w:rsid w:val="00334B16"/>
    <w:rsid w:val="00334D23"/>
    <w:rsid w:val="00334D62"/>
    <w:rsid w:val="00335F40"/>
    <w:rsid w:val="0033711C"/>
    <w:rsid w:val="00341265"/>
    <w:rsid w:val="00342B44"/>
    <w:rsid w:val="003435BA"/>
    <w:rsid w:val="0034379C"/>
    <w:rsid w:val="00343DE0"/>
    <w:rsid w:val="0034566B"/>
    <w:rsid w:val="003474B2"/>
    <w:rsid w:val="00350894"/>
    <w:rsid w:val="00350A3A"/>
    <w:rsid w:val="00350D50"/>
    <w:rsid w:val="00351170"/>
    <w:rsid w:val="00351893"/>
    <w:rsid w:val="00351CB9"/>
    <w:rsid w:val="0035442B"/>
    <w:rsid w:val="003563C7"/>
    <w:rsid w:val="003577F6"/>
    <w:rsid w:val="003579FA"/>
    <w:rsid w:val="00360446"/>
    <w:rsid w:val="00361710"/>
    <w:rsid w:val="00361EBB"/>
    <w:rsid w:val="00362E80"/>
    <w:rsid w:val="003631D3"/>
    <w:rsid w:val="00366955"/>
    <w:rsid w:val="00366FDC"/>
    <w:rsid w:val="00367988"/>
    <w:rsid w:val="0036BF3A"/>
    <w:rsid w:val="00370E6F"/>
    <w:rsid w:val="003718BE"/>
    <w:rsid w:val="003718CC"/>
    <w:rsid w:val="003718EA"/>
    <w:rsid w:val="003740FA"/>
    <w:rsid w:val="0038024F"/>
    <w:rsid w:val="00380793"/>
    <w:rsid w:val="00381339"/>
    <w:rsid w:val="00382F3F"/>
    <w:rsid w:val="0038410E"/>
    <w:rsid w:val="003842CD"/>
    <w:rsid w:val="00384893"/>
    <w:rsid w:val="00385BFD"/>
    <w:rsid w:val="003903CC"/>
    <w:rsid w:val="003918F3"/>
    <w:rsid w:val="00391EC5"/>
    <w:rsid w:val="00393949"/>
    <w:rsid w:val="00395166"/>
    <w:rsid w:val="00395690"/>
    <w:rsid w:val="00396CEA"/>
    <w:rsid w:val="0039738A"/>
    <w:rsid w:val="003A1260"/>
    <w:rsid w:val="003A132C"/>
    <w:rsid w:val="003A1D13"/>
    <w:rsid w:val="003A3B49"/>
    <w:rsid w:val="003A403F"/>
    <w:rsid w:val="003A78D6"/>
    <w:rsid w:val="003B1C1B"/>
    <w:rsid w:val="003B3493"/>
    <w:rsid w:val="003B367F"/>
    <w:rsid w:val="003B45D2"/>
    <w:rsid w:val="003C13E2"/>
    <w:rsid w:val="003C1A40"/>
    <w:rsid w:val="003C383A"/>
    <w:rsid w:val="003C5D2A"/>
    <w:rsid w:val="003D0ECB"/>
    <w:rsid w:val="003D13FA"/>
    <w:rsid w:val="003D233C"/>
    <w:rsid w:val="003D3DE8"/>
    <w:rsid w:val="003D4377"/>
    <w:rsid w:val="003D47F8"/>
    <w:rsid w:val="003D4956"/>
    <w:rsid w:val="003D653F"/>
    <w:rsid w:val="003D6670"/>
    <w:rsid w:val="003D6856"/>
    <w:rsid w:val="003D6BB0"/>
    <w:rsid w:val="003E064C"/>
    <w:rsid w:val="003E0F28"/>
    <w:rsid w:val="003E1D42"/>
    <w:rsid w:val="003E373A"/>
    <w:rsid w:val="003E3A7D"/>
    <w:rsid w:val="003E56C0"/>
    <w:rsid w:val="003E67B4"/>
    <w:rsid w:val="003E6B00"/>
    <w:rsid w:val="003E6CEF"/>
    <w:rsid w:val="003F0163"/>
    <w:rsid w:val="003F1CBA"/>
    <w:rsid w:val="003F1F8F"/>
    <w:rsid w:val="003F2945"/>
    <w:rsid w:val="003F2DFE"/>
    <w:rsid w:val="003F2E54"/>
    <w:rsid w:val="003F5300"/>
    <w:rsid w:val="003F5369"/>
    <w:rsid w:val="003F63BD"/>
    <w:rsid w:val="003F6F4D"/>
    <w:rsid w:val="003F7BDD"/>
    <w:rsid w:val="00400952"/>
    <w:rsid w:val="00400EF8"/>
    <w:rsid w:val="00400EFC"/>
    <w:rsid w:val="00402A8D"/>
    <w:rsid w:val="00402C72"/>
    <w:rsid w:val="00404A77"/>
    <w:rsid w:val="00404FA3"/>
    <w:rsid w:val="00405330"/>
    <w:rsid w:val="00405496"/>
    <w:rsid w:val="00405E32"/>
    <w:rsid w:val="00405FE4"/>
    <w:rsid w:val="004064E1"/>
    <w:rsid w:val="00411F88"/>
    <w:rsid w:val="0041217D"/>
    <w:rsid w:val="004122C6"/>
    <w:rsid w:val="004125F2"/>
    <w:rsid w:val="00412855"/>
    <w:rsid w:val="004157F4"/>
    <w:rsid w:val="00416D8B"/>
    <w:rsid w:val="00417666"/>
    <w:rsid w:val="00417BF9"/>
    <w:rsid w:val="00417D87"/>
    <w:rsid w:val="00420BB2"/>
    <w:rsid w:val="00420E0F"/>
    <w:rsid w:val="00423304"/>
    <w:rsid w:val="004247C3"/>
    <w:rsid w:val="0042606F"/>
    <w:rsid w:val="00427A29"/>
    <w:rsid w:val="00430331"/>
    <w:rsid w:val="004324C2"/>
    <w:rsid w:val="0043259B"/>
    <w:rsid w:val="004328AE"/>
    <w:rsid w:val="004329EE"/>
    <w:rsid w:val="0043366B"/>
    <w:rsid w:val="004337B0"/>
    <w:rsid w:val="00434A8D"/>
    <w:rsid w:val="00435ED6"/>
    <w:rsid w:val="00437474"/>
    <w:rsid w:val="00437876"/>
    <w:rsid w:val="00437EF3"/>
    <w:rsid w:val="00440C2E"/>
    <w:rsid w:val="0044130B"/>
    <w:rsid w:val="00441FBD"/>
    <w:rsid w:val="00443F2A"/>
    <w:rsid w:val="00444638"/>
    <w:rsid w:val="00445162"/>
    <w:rsid w:val="00445AF4"/>
    <w:rsid w:val="004460BE"/>
    <w:rsid w:val="00450331"/>
    <w:rsid w:val="00450D84"/>
    <w:rsid w:val="00451442"/>
    <w:rsid w:val="004517DC"/>
    <w:rsid w:val="00451D85"/>
    <w:rsid w:val="004554E6"/>
    <w:rsid w:val="004555F0"/>
    <w:rsid w:val="004558D6"/>
    <w:rsid w:val="00460D20"/>
    <w:rsid w:val="00460D27"/>
    <w:rsid w:val="00461AC2"/>
    <w:rsid w:val="004625CB"/>
    <w:rsid w:val="00462E49"/>
    <w:rsid w:val="00463ADD"/>
    <w:rsid w:val="004640E9"/>
    <w:rsid w:val="00464132"/>
    <w:rsid w:val="00465DFE"/>
    <w:rsid w:val="00466450"/>
    <w:rsid w:val="00466DA3"/>
    <w:rsid w:val="00467466"/>
    <w:rsid w:val="004706F0"/>
    <w:rsid w:val="00471ADA"/>
    <w:rsid w:val="00472F00"/>
    <w:rsid w:val="0047377E"/>
    <w:rsid w:val="00473A94"/>
    <w:rsid w:val="00475268"/>
    <w:rsid w:val="004759D0"/>
    <w:rsid w:val="00475C9E"/>
    <w:rsid w:val="00476C43"/>
    <w:rsid w:val="00477566"/>
    <w:rsid w:val="00477F36"/>
    <w:rsid w:val="004830DE"/>
    <w:rsid w:val="00484116"/>
    <w:rsid w:val="00484541"/>
    <w:rsid w:val="00485476"/>
    <w:rsid w:val="00485E14"/>
    <w:rsid w:val="00487895"/>
    <w:rsid w:val="00487B72"/>
    <w:rsid w:val="0049084F"/>
    <w:rsid w:val="00490DEF"/>
    <w:rsid w:val="004925B8"/>
    <w:rsid w:val="00493406"/>
    <w:rsid w:val="00494210"/>
    <w:rsid w:val="00494832"/>
    <w:rsid w:val="00494DFE"/>
    <w:rsid w:val="00495002"/>
    <w:rsid w:val="00496C11"/>
    <w:rsid w:val="004973D4"/>
    <w:rsid w:val="004976FC"/>
    <w:rsid w:val="004A172A"/>
    <w:rsid w:val="004A3355"/>
    <w:rsid w:val="004A42D8"/>
    <w:rsid w:val="004A4ABD"/>
    <w:rsid w:val="004A4EF8"/>
    <w:rsid w:val="004A55E3"/>
    <w:rsid w:val="004A6552"/>
    <w:rsid w:val="004A6DB3"/>
    <w:rsid w:val="004A780E"/>
    <w:rsid w:val="004B0E38"/>
    <w:rsid w:val="004B10B4"/>
    <w:rsid w:val="004B116D"/>
    <w:rsid w:val="004B542F"/>
    <w:rsid w:val="004B719B"/>
    <w:rsid w:val="004C0126"/>
    <w:rsid w:val="004C3129"/>
    <w:rsid w:val="004C4DDC"/>
    <w:rsid w:val="004C5623"/>
    <w:rsid w:val="004C580E"/>
    <w:rsid w:val="004C5B89"/>
    <w:rsid w:val="004C5C1B"/>
    <w:rsid w:val="004C7CBE"/>
    <w:rsid w:val="004D0198"/>
    <w:rsid w:val="004D0950"/>
    <w:rsid w:val="004D1846"/>
    <w:rsid w:val="004D2439"/>
    <w:rsid w:val="004D33BF"/>
    <w:rsid w:val="004D6F20"/>
    <w:rsid w:val="004E1788"/>
    <w:rsid w:val="004E1E79"/>
    <w:rsid w:val="004E27A6"/>
    <w:rsid w:val="004E5668"/>
    <w:rsid w:val="004E6B62"/>
    <w:rsid w:val="004E6BB5"/>
    <w:rsid w:val="004E6D97"/>
    <w:rsid w:val="004F040C"/>
    <w:rsid w:val="004F0E86"/>
    <w:rsid w:val="004F181F"/>
    <w:rsid w:val="004F1BC8"/>
    <w:rsid w:val="004F1C70"/>
    <w:rsid w:val="004F1D25"/>
    <w:rsid w:val="004F3493"/>
    <w:rsid w:val="004F3653"/>
    <w:rsid w:val="004F40E8"/>
    <w:rsid w:val="004F5105"/>
    <w:rsid w:val="004F5CBC"/>
    <w:rsid w:val="004F7D68"/>
    <w:rsid w:val="0050057C"/>
    <w:rsid w:val="00501C60"/>
    <w:rsid w:val="00501D5B"/>
    <w:rsid w:val="0050273A"/>
    <w:rsid w:val="0050324C"/>
    <w:rsid w:val="005034BC"/>
    <w:rsid w:val="0050401F"/>
    <w:rsid w:val="005055AD"/>
    <w:rsid w:val="005058BA"/>
    <w:rsid w:val="00507018"/>
    <w:rsid w:val="00507E3B"/>
    <w:rsid w:val="005114D3"/>
    <w:rsid w:val="00512153"/>
    <w:rsid w:val="00514444"/>
    <w:rsid w:val="005178FB"/>
    <w:rsid w:val="005218C8"/>
    <w:rsid w:val="00522E83"/>
    <w:rsid w:val="0052326E"/>
    <w:rsid w:val="00523F06"/>
    <w:rsid w:val="00524169"/>
    <w:rsid w:val="00526049"/>
    <w:rsid w:val="005304A3"/>
    <w:rsid w:val="00530CF0"/>
    <w:rsid w:val="0053243B"/>
    <w:rsid w:val="00532C6C"/>
    <w:rsid w:val="00533C36"/>
    <w:rsid w:val="00535A12"/>
    <w:rsid w:val="005365B4"/>
    <w:rsid w:val="00536FBD"/>
    <w:rsid w:val="005371E4"/>
    <w:rsid w:val="00537CAF"/>
    <w:rsid w:val="00541DBE"/>
    <w:rsid w:val="0054227C"/>
    <w:rsid w:val="005423C7"/>
    <w:rsid w:val="00543A7A"/>
    <w:rsid w:val="00546434"/>
    <w:rsid w:val="0054656C"/>
    <w:rsid w:val="005469C3"/>
    <w:rsid w:val="005473B9"/>
    <w:rsid w:val="00550286"/>
    <w:rsid w:val="00550DB8"/>
    <w:rsid w:val="0055134A"/>
    <w:rsid w:val="005547E7"/>
    <w:rsid w:val="00554A5A"/>
    <w:rsid w:val="00556492"/>
    <w:rsid w:val="00556A91"/>
    <w:rsid w:val="00557403"/>
    <w:rsid w:val="00557435"/>
    <w:rsid w:val="005612BE"/>
    <w:rsid w:val="00561619"/>
    <w:rsid w:val="00561B8E"/>
    <w:rsid w:val="0056242B"/>
    <w:rsid w:val="00562965"/>
    <w:rsid w:val="00562A92"/>
    <w:rsid w:val="00562F67"/>
    <w:rsid w:val="005644DA"/>
    <w:rsid w:val="00564A02"/>
    <w:rsid w:val="005662A4"/>
    <w:rsid w:val="005676DF"/>
    <w:rsid w:val="00567860"/>
    <w:rsid w:val="00567D59"/>
    <w:rsid w:val="0057004A"/>
    <w:rsid w:val="00571D6E"/>
    <w:rsid w:val="005739B5"/>
    <w:rsid w:val="005741A4"/>
    <w:rsid w:val="005747E0"/>
    <w:rsid w:val="00574B5E"/>
    <w:rsid w:val="005764E3"/>
    <w:rsid w:val="00577BE7"/>
    <w:rsid w:val="0058011B"/>
    <w:rsid w:val="00581DB8"/>
    <w:rsid w:val="00582E17"/>
    <w:rsid w:val="00583300"/>
    <w:rsid w:val="00583F26"/>
    <w:rsid w:val="005841BD"/>
    <w:rsid w:val="00584C15"/>
    <w:rsid w:val="00586A44"/>
    <w:rsid w:val="005910E2"/>
    <w:rsid w:val="0059217A"/>
    <w:rsid w:val="0059269E"/>
    <w:rsid w:val="005941AC"/>
    <w:rsid w:val="00597AAC"/>
    <w:rsid w:val="005A033F"/>
    <w:rsid w:val="005A03EC"/>
    <w:rsid w:val="005A0FBD"/>
    <w:rsid w:val="005A2BDA"/>
    <w:rsid w:val="005A2EDC"/>
    <w:rsid w:val="005A32A4"/>
    <w:rsid w:val="005A367F"/>
    <w:rsid w:val="005A4205"/>
    <w:rsid w:val="005A4C61"/>
    <w:rsid w:val="005A67F6"/>
    <w:rsid w:val="005A6BC9"/>
    <w:rsid w:val="005B1137"/>
    <w:rsid w:val="005B15D8"/>
    <w:rsid w:val="005B2508"/>
    <w:rsid w:val="005B4D6D"/>
    <w:rsid w:val="005B53ED"/>
    <w:rsid w:val="005C0A74"/>
    <w:rsid w:val="005C0AAC"/>
    <w:rsid w:val="005C0C73"/>
    <w:rsid w:val="005C0DD7"/>
    <w:rsid w:val="005C1EBF"/>
    <w:rsid w:val="005C2F32"/>
    <w:rsid w:val="005C4928"/>
    <w:rsid w:val="005C4FF9"/>
    <w:rsid w:val="005C69E7"/>
    <w:rsid w:val="005D05E1"/>
    <w:rsid w:val="005D3188"/>
    <w:rsid w:val="005D58F4"/>
    <w:rsid w:val="005D5ADB"/>
    <w:rsid w:val="005D6666"/>
    <w:rsid w:val="005D6F44"/>
    <w:rsid w:val="005E01AF"/>
    <w:rsid w:val="005E0553"/>
    <w:rsid w:val="005E77F3"/>
    <w:rsid w:val="005E7DEF"/>
    <w:rsid w:val="005F0394"/>
    <w:rsid w:val="005F1F32"/>
    <w:rsid w:val="005F4F34"/>
    <w:rsid w:val="005F520F"/>
    <w:rsid w:val="005F575D"/>
    <w:rsid w:val="00600990"/>
    <w:rsid w:val="00600B74"/>
    <w:rsid w:val="00600BFA"/>
    <w:rsid w:val="00602F10"/>
    <w:rsid w:val="0060371D"/>
    <w:rsid w:val="00604516"/>
    <w:rsid w:val="00604550"/>
    <w:rsid w:val="006046F1"/>
    <w:rsid w:val="00606735"/>
    <w:rsid w:val="00607539"/>
    <w:rsid w:val="00607E22"/>
    <w:rsid w:val="0061059E"/>
    <w:rsid w:val="00610849"/>
    <w:rsid w:val="0061092A"/>
    <w:rsid w:val="00610EFA"/>
    <w:rsid w:val="006115C0"/>
    <w:rsid w:val="0061185A"/>
    <w:rsid w:val="00611BFB"/>
    <w:rsid w:val="00612F1B"/>
    <w:rsid w:val="00613F59"/>
    <w:rsid w:val="00613FFC"/>
    <w:rsid w:val="006146D8"/>
    <w:rsid w:val="00616DC0"/>
    <w:rsid w:val="0061722C"/>
    <w:rsid w:val="00620532"/>
    <w:rsid w:val="00622E60"/>
    <w:rsid w:val="00623B40"/>
    <w:rsid w:val="00623FD7"/>
    <w:rsid w:val="006252FC"/>
    <w:rsid w:val="00625E63"/>
    <w:rsid w:val="0062623C"/>
    <w:rsid w:val="00626AE2"/>
    <w:rsid w:val="006272B8"/>
    <w:rsid w:val="00630354"/>
    <w:rsid w:val="00630A08"/>
    <w:rsid w:val="00630A47"/>
    <w:rsid w:val="006313D8"/>
    <w:rsid w:val="00632771"/>
    <w:rsid w:val="00633C2A"/>
    <w:rsid w:val="00633C56"/>
    <w:rsid w:val="00635E14"/>
    <w:rsid w:val="00637A06"/>
    <w:rsid w:val="00641313"/>
    <w:rsid w:val="00641F4B"/>
    <w:rsid w:val="006421E8"/>
    <w:rsid w:val="00642385"/>
    <w:rsid w:val="006424C2"/>
    <w:rsid w:val="006424CC"/>
    <w:rsid w:val="00642885"/>
    <w:rsid w:val="00642DE9"/>
    <w:rsid w:val="00642FB9"/>
    <w:rsid w:val="006441BF"/>
    <w:rsid w:val="00644455"/>
    <w:rsid w:val="00646E25"/>
    <w:rsid w:val="00647305"/>
    <w:rsid w:val="00650D79"/>
    <w:rsid w:val="0065194E"/>
    <w:rsid w:val="00653748"/>
    <w:rsid w:val="00656B9B"/>
    <w:rsid w:val="0065773C"/>
    <w:rsid w:val="0066002D"/>
    <w:rsid w:val="006614C4"/>
    <w:rsid w:val="0066303C"/>
    <w:rsid w:val="006630EC"/>
    <w:rsid w:val="006636D9"/>
    <w:rsid w:val="00664402"/>
    <w:rsid w:val="00665D73"/>
    <w:rsid w:val="00665DB8"/>
    <w:rsid w:val="0066770E"/>
    <w:rsid w:val="00670521"/>
    <w:rsid w:val="0067053C"/>
    <w:rsid w:val="00671F0C"/>
    <w:rsid w:val="0067396E"/>
    <w:rsid w:val="00673C6B"/>
    <w:rsid w:val="006745AD"/>
    <w:rsid w:val="00674E50"/>
    <w:rsid w:val="006774E6"/>
    <w:rsid w:val="00681142"/>
    <w:rsid w:val="00681159"/>
    <w:rsid w:val="00681D0E"/>
    <w:rsid w:val="00681D60"/>
    <w:rsid w:val="00681E0D"/>
    <w:rsid w:val="0068298E"/>
    <w:rsid w:val="00685537"/>
    <w:rsid w:val="00685822"/>
    <w:rsid w:val="006862B2"/>
    <w:rsid w:val="00686A83"/>
    <w:rsid w:val="00690DD7"/>
    <w:rsid w:val="006912BD"/>
    <w:rsid w:val="00691504"/>
    <w:rsid w:val="00691FE3"/>
    <w:rsid w:val="00692664"/>
    <w:rsid w:val="00692C71"/>
    <w:rsid w:val="0069312A"/>
    <w:rsid w:val="00693156"/>
    <w:rsid w:val="00693A02"/>
    <w:rsid w:val="006942F5"/>
    <w:rsid w:val="00694C6D"/>
    <w:rsid w:val="00695FF0"/>
    <w:rsid w:val="006A17BB"/>
    <w:rsid w:val="006A25DF"/>
    <w:rsid w:val="006A4E9C"/>
    <w:rsid w:val="006A5A65"/>
    <w:rsid w:val="006A6663"/>
    <w:rsid w:val="006A6928"/>
    <w:rsid w:val="006A784B"/>
    <w:rsid w:val="006A7AA0"/>
    <w:rsid w:val="006B1BCD"/>
    <w:rsid w:val="006B3DA0"/>
    <w:rsid w:val="006B4CF1"/>
    <w:rsid w:val="006B5025"/>
    <w:rsid w:val="006B588D"/>
    <w:rsid w:val="006B7E00"/>
    <w:rsid w:val="006C1415"/>
    <w:rsid w:val="006C205E"/>
    <w:rsid w:val="006C29BF"/>
    <w:rsid w:val="006C2A80"/>
    <w:rsid w:val="006C3E57"/>
    <w:rsid w:val="006C4551"/>
    <w:rsid w:val="006C577F"/>
    <w:rsid w:val="006C5846"/>
    <w:rsid w:val="006C7385"/>
    <w:rsid w:val="006C7F7A"/>
    <w:rsid w:val="006D244F"/>
    <w:rsid w:val="006D2B16"/>
    <w:rsid w:val="006D2E06"/>
    <w:rsid w:val="006D49BC"/>
    <w:rsid w:val="006D5871"/>
    <w:rsid w:val="006D64C3"/>
    <w:rsid w:val="006E23CE"/>
    <w:rsid w:val="006E6585"/>
    <w:rsid w:val="006E7D6A"/>
    <w:rsid w:val="006F0FF7"/>
    <w:rsid w:val="006F1988"/>
    <w:rsid w:val="006F27EC"/>
    <w:rsid w:val="006F2DE9"/>
    <w:rsid w:val="006F57E5"/>
    <w:rsid w:val="006F6015"/>
    <w:rsid w:val="00701768"/>
    <w:rsid w:val="00701B2C"/>
    <w:rsid w:val="007022B5"/>
    <w:rsid w:val="00702399"/>
    <w:rsid w:val="007030CF"/>
    <w:rsid w:val="00703617"/>
    <w:rsid w:val="0071196B"/>
    <w:rsid w:val="0071228C"/>
    <w:rsid w:val="00712C29"/>
    <w:rsid w:val="00712EE1"/>
    <w:rsid w:val="0071374D"/>
    <w:rsid w:val="00713C0B"/>
    <w:rsid w:val="0071439E"/>
    <w:rsid w:val="00714D0F"/>
    <w:rsid w:val="00716743"/>
    <w:rsid w:val="00721FED"/>
    <w:rsid w:val="0072319F"/>
    <w:rsid w:val="007235E9"/>
    <w:rsid w:val="00723B8A"/>
    <w:rsid w:val="00723CBB"/>
    <w:rsid w:val="007247C2"/>
    <w:rsid w:val="00724813"/>
    <w:rsid w:val="00725BE1"/>
    <w:rsid w:val="00725D5B"/>
    <w:rsid w:val="00726E65"/>
    <w:rsid w:val="00727DC5"/>
    <w:rsid w:val="0073097F"/>
    <w:rsid w:val="00734393"/>
    <w:rsid w:val="00734820"/>
    <w:rsid w:val="0073559E"/>
    <w:rsid w:val="00735834"/>
    <w:rsid w:val="00735DB1"/>
    <w:rsid w:val="00736FCE"/>
    <w:rsid w:val="007376CA"/>
    <w:rsid w:val="00737B00"/>
    <w:rsid w:val="00737BD0"/>
    <w:rsid w:val="00737C31"/>
    <w:rsid w:val="00741DD7"/>
    <w:rsid w:val="00742A01"/>
    <w:rsid w:val="00744E74"/>
    <w:rsid w:val="0074542D"/>
    <w:rsid w:val="0074589F"/>
    <w:rsid w:val="00745C9B"/>
    <w:rsid w:val="00753817"/>
    <w:rsid w:val="00753DCB"/>
    <w:rsid w:val="00753E71"/>
    <w:rsid w:val="0076007D"/>
    <w:rsid w:val="00761D78"/>
    <w:rsid w:val="007623D4"/>
    <w:rsid w:val="00762953"/>
    <w:rsid w:val="00762B44"/>
    <w:rsid w:val="00762DFF"/>
    <w:rsid w:val="00763344"/>
    <w:rsid w:val="00763441"/>
    <w:rsid w:val="007638C6"/>
    <w:rsid w:val="00764A25"/>
    <w:rsid w:val="00765E08"/>
    <w:rsid w:val="007667F7"/>
    <w:rsid w:val="00766A59"/>
    <w:rsid w:val="00766A98"/>
    <w:rsid w:val="00766E94"/>
    <w:rsid w:val="00767C71"/>
    <w:rsid w:val="007724FA"/>
    <w:rsid w:val="00772959"/>
    <w:rsid w:val="00772CF5"/>
    <w:rsid w:val="00773001"/>
    <w:rsid w:val="00780619"/>
    <w:rsid w:val="00780A02"/>
    <w:rsid w:val="00781643"/>
    <w:rsid w:val="00781989"/>
    <w:rsid w:val="00782A76"/>
    <w:rsid w:val="00785BA2"/>
    <w:rsid w:val="00786E3D"/>
    <w:rsid w:val="00786EB3"/>
    <w:rsid w:val="00791205"/>
    <w:rsid w:val="00791488"/>
    <w:rsid w:val="0079308D"/>
    <w:rsid w:val="007930A7"/>
    <w:rsid w:val="007933F0"/>
    <w:rsid w:val="0079404D"/>
    <w:rsid w:val="007953C1"/>
    <w:rsid w:val="00795445"/>
    <w:rsid w:val="0079558F"/>
    <w:rsid w:val="00796AE5"/>
    <w:rsid w:val="00796FA9"/>
    <w:rsid w:val="0079776E"/>
    <w:rsid w:val="00797930"/>
    <w:rsid w:val="00797C41"/>
    <w:rsid w:val="007A09DF"/>
    <w:rsid w:val="007A0C07"/>
    <w:rsid w:val="007A0C35"/>
    <w:rsid w:val="007A0D0F"/>
    <w:rsid w:val="007A10C1"/>
    <w:rsid w:val="007A2C47"/>
    <w:rsid w:val="007A3394"/>
    <w:rsid w:val="007A7210"/>
    <w:rsid w:val="007A7642"/>
    <w:rsid w:val="007B013E"/>
    <w:rsid w:val="007B06B2"/>
    <w:rsid w:val="007B30F3"/>
    <w:rsid w:val="007B3D1A"/>
    <w:rsid w:val="007B4BA0"/>
    <w:rsid w:val="007B5633"/>
    <w:rsid w:val="007B716D"/>
    <w:rsid w:val="007B787F"/>
    <w:rsid w:val="007B78AA"/>
    <w:rsid w:val="007C01E9"/>
    <w:rsid w:val="007C1B12"/>
    <w:rsid w:val="007C25A7"/>
    <w:rsid w:val="007C43B7"/>
    <w:rsid w:val="007C4A4A"/>
    <w:rsid w:val="007C4E34"/>
    <w:rsid w:val="007D0188"/>
    <w:rsid w:val="007D063D"/>
    <w:rsid w:val="007D0CDB"/>
    <w:rsid w:val="007D11A2"/>
    <w:rsid w:val="007D3779"/>
    <w:rsid w:val="007D3F97"/>
    <w:rsid w:val="007D49D5"/>
    <w:rsid w:val="007D5F99"/>
    <w:rsid w:val="007D69E3"/>
    <w:rsid w:val="007D7052"/>
    <w:rsid w:val="007D7308"/>
    <w:rsid w:val="007E04EF"/>
    <w:rsid w:val="007E19D5"/>
    <w:rsid w:val="007E279E"/>
    <w:rsid w:val="007E2FDC"/>
    <w:rsid w:val="007E3149"/>
    <w:rsid w:val="007E4114"/>
    <w:rsid w:val="007E435F"/>
    <w:rsid w:val="007E475F"/>
    <w:rsid w:val="007E5B49"/>
    <w:rsid w:val="007E5BAE"/>
    <w:rsid w:val="007E5D0F"/>
    <w:rsid w:val="007E614F"/>
    <w:rsid w:val="007E7470"/>
    <w:rsid w:val="007E7E73"/>
    <w:rsid w:val="007F0732"/>
    <w:rsid w:val="007F16B9"/>
    <w:rsid w:val="007F3062"/>
    <w:rsid w:val="007F3FFE"/>
    <w:rsid w:val="007F5C32"/>
    <w:rsid w:val="007F6932"/>
    <w:rsid w:val="007F6A5E"/>
    <w:rsid w:val="007F6A7A"/>
    <w:rsid w:val="007F7FC7"/>
    <w:rsid w:val="00802869"/>
    <w:rsid w:val="00804148"/>
    <w:rsid w:val="00804500"/>
    <w:rsid w:val="00804FC2"/>
    <w:rsid w:val="00806B64"/>
    <w:rsid w:val="0080708D"/>
    <w:rsid w:val="00807F36"/>
    <w:rsid w:val="0081013D"/>
    <w:rsid w:val="008105AC"/>
    <w:rsid w:val="00810789"/>
    <w:rsid w:val="008133E4"/>
    <w:rsid w:val="008135C1"/>
    <w:rsid w:val="0081376E"/>
    <w:rsid w:val="00814E1F"/>
    <w:rsid w:val="008161D3"/>
    <w:rsid w:val="008168C6"/>
    <w:rsid w:val="00817F1C"/>
    <w:rsid w:val="00822D02"/>
    <w:rsid w:val="00822F24"/>
    <w:rsid w:val="00824561"/>
    <w:rsid w:val="00825210"/>
    <w:rsid w:val="00826175"/>
    <w:rsid w:val="00826695"/>
    <w:rsid w:val="00826999"/>
    <w:rsid w:val="00827785"/>
    <w:rsid w:val="00830FC7"/>
    <w:rsid w:val="00832B98"/>
    <w:rsid w:val="00833162"/>
    <w:rsid w:val="008331E9"/>
    <w:rsid w:val="0083342F"/>
    <w:rsid w:val="00833D27"/>
    <w:rsid w:val="00836C55"/>
    <w:rsid w:val="00837187"/>
    <w:rsid w:val="00837480"/>
    <w:rsid w:val="008376B4"/>
    <w:rsid w:val="008407BE"/>
    <w:rsid w:val="00840E9E"/>
    <w:rsid w:val="0084155F"/>
    <w:rsid w:val="00842BA4"/>
    <w:rsid w:val="00842F19"/>
    <w:rsid w:val="0084396E"/>
    <w:rsid w:val="00843E3A"/>
    <w:rsid w:val="008446E1"/>
    <w:rsid w:val="00844A9E"/>
    <w:rsid w:val="00845035"/>
    <w:rsid w:val="00845836"/>
    <w:rsid w:val="00846B18"/>
    <w:rsid w:val="00846EF4"/>
    <w:rsid w:val="0085228B"/>
    <w:rsid w:val="008523DB"/>
    <w:rsid w:val="00852D82"/>
    <w:rsid w:val="00853164"/>
    <w:rsid w:val="008535F3"/>
    <w:rsid w:val="00853D22"/>
    <w:rsid w:val="00854251"/>
    <w:rsid w:val="00855805"/>
    <w:rsid w:val="00855B44"/>
    <w:rsid w:val="008560B5"/>
    <w:rsid w:val="0085614B"/>
    <w:rsid w:val="00856A93"/>
    <w:rsid w:val="0085737B"/>
    <w:rsid w:val="00860198"/>
    <w:rsid w:val="0086050F"/>
    <w:rsid w:val="00863B20"/>
    <w:rsid w:val="00864305"/>
    <w:rsid w:val="00864CDA"/>
    <w:rsid w:val="00866674"/>
    <w:rsid w:val="00870AEE"/>
    <w:rsid w:val="00872817"/>
    <w:rsid w:val="00872D04"/>
    <w:rsid w:val="0087462D"/>
    <w:rsid w:val="00877FFC"/>
    <w:rsid w:val="00880D08"/>
    <w:rsid w:val="00882656"/>
    <w:rsid w:val="00882734"/>
    <w:rsid w:val="00882B86"/>
    <w:rsid w:val="008840AC"/>
    <w:rsid w:val="00884644"/>
    <w:rsid w:val="00884A86"/>
    <w:rsid w:val="00884FB6"/>
    <w:rsid w:val="008854C6"/>
    <w:rsid w:val="00887F1D"/>
    <w:rsid w:val="00887FBB"/>
    <w:rsid w:val="008904EF"/>
    <w:rsid w:val="00890BDE"/>
    <w:rsid w:val="0089161E"/>
    <w:rsid w:val="00892146"/>
    <w:rsid w:val="0089491D"/>
    <w:rsid w:val="0089550C"/>
    <w:rsid w:val="0089672D"/>
    <w:rsid w:val="008A006E"/>
    <w:rsid w:val="008A03F5"/>
    <w:rsid w:val="008A0A41"/>
    <w:rsid w:val="008A2A0D"/>
    <w:rsid w:val="008A2A22"/>
    <w:rsid w:val="008A2B56"/>
    <w:rsid w:val="008A3535"/>
    <w:rsid w:val="008A4892"/>
    <w:rsid w:val="008A637B"/>
    <w:rsid w:val="008A6517"/>
    <w:rsid w:val="008A6625"/>
    <w:rsid w:val="008B0A72"/>
    <w:rsid w:val="008B560A"/>
    <w:rsid w:val="008B666D"/>
    <w:rsid w:val="008B6D2D"/>
    <w:rsid w:val="008B7D73"/>
    <w:rsid w:val="008C1878"/>
    <w:rsid w:val="008C5E90"/>
    <w:rsid w:val="008C6F4E"/>
    <w:rsid w:val="008C7FBA"/>
    <w:rsid w:val="008D01A4"/>
    <w:rsid w:val="008D0634"/>
    <w:rsid w:val="008D093A"/>
    <w:rsid w:val="008D1430"/>
    <w:rsid w:val="008D2DE9"/>
    <w:rsid w:val="008D3187"/>
    <w:rsid w:val="008D321F"/>
    <w:rsid w:val="008D3A33"/>
    <w:rsid w:val="008D3CD8"/>
    <w:rsid w:val="008D3E68"/>
    <w:rsid w:val="008D5D24"/>
    <w:rsid w:val="008D6D60"/>
    <w:rsid w:val="008D74FE"/>
    <w:rsid w:val="008D75F9"/>
    <w:rsid w:val="008D7C40"/>
    <w:rsid w:val="008D7FE1"/>
    <w:rsid w:val="008E0404"/>
    <w:rsid w:val="008E0A0A"/>
    <w:rsid w:val="008E1E7E"/>
    <w:rsid w:val="008E22D2"/>
    <w:rsid w:val="008E28C3"/>
    <w:rsid w:val="008E3A77"/>
    <w:rsid w:val="008E41AB"/>
    <w:rsid w:val="008E5456"/>
    <w:rsid w:val="008E55FF"/>
    <w:rsid w:val="008E62F2"/>
    <w:rsid w:val="008F03FE"/>
    <w:rsid w:val="008F13B0"/>
    <w:rsid w:val="008F2E1F"/>
    <w:rsid w:val="008F3520"/>
    <w:rsid w:val="008F40A0"/>
    <w:rsid w:val="008F50DC"/>
    <w:rsid w:val="008F6BBE"/>
    <w:rsid w:val="00901040"/>
    <w:rsid w:val="00901260"/>
    <w:rsid w:val="0090268A"/>
    <w:rsid w:val="00903824"/>
    <w:rsid w:val="00904160"/>
    <w:rsid w:val="009047E4"/>
    <w:rsid w:val="00904BC7"/>
    <w:rsid w:val="00906FD0"/>
    <w:rsid w:val="0090761B"/>
    <w:rsid w:val="0090761C"/>
    <w:rsid w:val="00910740"/>
    <w:rsid w:val="009110B0"/>
    <w:rsid w:val="00912BD9"/>
    <w:rsid w:val="009132BB"/>
    <w:rsid w:val="00913FCD"/>
    <w:rsid w:val="00916904"/>
    <w:rsid w:val="0091784E"/>
    <w:rsid w:val="009207F6"/>
    <w:rsid w:val="00920DC5"/>
    <w:rsid w:val="009210DE"/>
    <w:rsid w:val="009211C4"/>
    <w:rsid w:val="00921825"/>
    <w:rsid w:val="00921B39"/>
    <w:rsid w:val="0092334A"/>
    <w:rsid w:val="0092370E"/>
    <w:rsid w:val="009244B7"/>
    <w:rsid w:val="0092550C"/>
    <w:rsid w:val="00925D2D"/>
    <w:rsid w:val="00925F6F"/>
    <w:rsid w:val="0092710B"/>
    <w:rsid w:val="009275FC"/>
    <w:rsid w:val="00927F61"/>
    <w:rsid w:val="00930356"/>
    <w:rsid w:val="00932261"/>
    <w:rsid w:val="00935F25"/>
    <w:rsid w:val="00937224"/>
    <w:rsid w:val="00937D65"/>
    <w:rsid w:val="00941A77"/>
    <w:rsid w:val="0094370B"/>
    <w:rsid w:val="0094492E"/>
    <w:rsid w:val="009468A9"/>
    <w:rsid w:val="009470C4"/>
    <w:rsid w:val="00947BF2"/>
    <w:rsid w:val="00951187"/>
    <w:rsid w:val="00951A3F"/>
    <w:rsid w:val="00952182"/>
    <w:rsid w:val="009545D1"/>
    <w:rsid w:val="00954A5B"/>
    <w:rsid w:val="00955111"/>
    <w:rsid w:val="00955164"/>
    <w:rsid w:val="00955823"/>
    <w:rsid w:val="009571DA"/>
    <w:rsid w:val="00957252"/>
    <w:rsid w:val="00957BEB"/>
    <w:rsid w:val="00960ADC"/>
    <w:rsid w:val="00962AE5"/>
    <w:rsid w:val="00962C52"/>
    <w:rsid w:val="00963ACB"/>
    <w:rsid w:val="009642BC"/>
    <w:rsid w:val="009642FD"/>
    <w:rsid w:val="00964D89"/>
    <w:rsid w:val="00965092"/>
    <w:rsid w:val="0096548B"/>
    <w:rsid w:val="009657BC"/>
    <w:rsid w:val="00970CB3"/>
    <w:rsid w:val="00971177"/>
    <w:rsid w:val="00972130"/>
    <w:rsid w:val="00972759"/>
    <w:rsid w:val="00974856"/>
    <w:rsid w:val="00975080"/>
    <w:rsid w:val="009751B4"/>
    <w:rsid w:val="00975558"/>
    <w:rsid w:val="00977E8C"/>
    <w:rsid w:val="00980EAB"/>
    <w:rsid w:val="00981AB3"/>
    <w:rsid w:val="00981DBE"/>
    <w:rsid w:val="00983790"/>
    <w:rsid w:val="009838E1"/>
    <w:rsid w:val="0098432F"/>
    <w:rsid w:val="00984F0A"/>
    <w:rsid w:val="00987763"/>
    <w:rsid w:val="00990C43"/>
    <w:rsid w:val="00991A8D"/>
    <w:rsid w:val="00991D9F"/>
    <w:rsid w:val="0099236F"/>
    <w:rsid w:val="00996396"/>
    <w:rsid w:val="009A1EB8"/>
    <w:rsid w:val="009A26A8"/>
    <w:rsid w:val="009A276C"/>
    <w:rsid w:val="009A33EE"/>
    <w:rsid w:val="009A3D91"/>
    <w:rsid w:val="009A543F"/>
    <w:rsid w:val="009A5695"/>
    <w:rsid w:val="009A6D8D"/>
    <w:rsid w:val="009B0E3B"/>
    <w:rsid w:val="009B0EA3"/>
    <w:rsid w:val="009B1227"/>
    <w:rsid w:val="009B157E"/>
    <w:rsid w:val="009B1D63"/>
    <w:rsid w:val="009B27F4"/>
    <w:rsid w:val="009B3144"/>
    <w:rsid w:val="009B3D85"/>
    <w:rsid w:val="009B41F9"/>
    <w:rsid w:val="009B5C4C"/>
    <w:rsid w:val="009B68B0"/>
    <w:rsid w:val="009B6991"/>
    <w:rsid w:val="009B751E"/>
    <w:rsid w:val="009C01D3"/>
    <w:rsid w:val="009C0733"/>
    <w:rsid w:val="009C13B3"/>
    <w:rsid w:val="009C3635"/>
    <w:rsid w:val="009C3797"/>
    <w:rsid w:val="009C413F"/>
    <w:rsid w:val="009C4283"/>
    <w:rsid w:val="009C54F8"/>
    <w:rsid w:val="009C7434"/>
    <w:rsid w:val="009D1AB9"/>
    <w:rsid w:val="009D1EB4"/>
    <w:rsid w:val="009D532F"/>
    <w:rsid w:val="009D5396"/>
    <w:rsid w:val="009D55D2"/>
    <w:rsid w:val="009D59B2"/>
    <w:rsid w:val="009D5B3E"/>
    <w:rsid w:val="009D5BDE"/>
    <w:rsid w:val="009D5F94"/>
    <w:rsid w:val="009D61B4"/>
    <w:rsid w:val="009D73E6"/>
    <w:rsid w:val="009D7F13"/>
    <w:rsid w:val="009E03CE"/>
    <w:rsid w:val="009E0C25"/>
    <w:rsid w:val="009E1848"/>
    <w:rsid w:val="009E1F5A"/>
    <w:rsid w:val="009E25E3"/>
    <w:rsid w:val="009E3476"/>
    <w:rsid w:val="009E506F"/>
    <w:rsid w:val="009E58D3"/>
    <w:rsid w:val="009E649E"/>
    <w:rsid w:val="009F0021"/>
    <w:rsid w:val="009F0A4F"/>
    <w:rsid w:val="009F162C"/>
    <w:rsid w:val="009F2090"/>
    <w:rsid w:val="009F3EEB"/>
    <w:rsid w:val="009F4BDD"/>
    <w:rsid w:val="009F4FCF"/>
    <w:rsid w:val="009F5D4E"/>
    <w:rsid w:val="009F7810"/>
    <w:rsid w:val="00A004F3"/>
    <w:rsid w:val="00A0163B"/>
    <w:rsid w:val="00A019FE"/>
    <w:rsid w:val="00A01EA6"/>
    <w:rsid w:val="00A01FE1"/>
    <w:rsid w:val="00A01FFD"/>
    <w:rsid w:val="00A021EA"/>
    <w:rsid w:val="00A03141"/>
    <w:rsid w:val="00A04213"/>
    <w:rsid w:val="00A056EA"/>
    <w:rsid w:val="00A109B8"/>
    <w:rsid w:val="00A128A6"/>
    <w:rsid w:val="00A13352"/>
    <w:rsid w:val="00A13420"/>
    <w:rsid w:val="00A155C8"/>
    <w:rsid w:val="00A160F0"/>
    <w:rsid w:val="00A17A4A"/>
    <w:rsid w:val="00A202D8"/>
    <w:rsid w:val="00A20B8A"/>
    <w:rsid w:val="00A20C50"/>
    <w:rsid w:val="00A21BB6"/>
    <w:rsid w:val="00A21F52"/>
    <w:rsid w:val="00A229AD"/>
    <w:rsid w:val="00A22CF5"/>
    <w:rsid w:val="00A24011"/>
    <w:rsid w:val="00A25B0A"/>
    <w:rsid w:val="00A25F6E"/>
    <w:rsid w:val="00A26295"/>
    <w:rsid w:val="00A27D34"/>
    <w:rsid w:val="00A31283"/>
    <w:rsid w:val="00A31868"/>
    <w:rsid w:val="00A3194A"/>
    <w:rsid w:val="00A32AEB"/>
    <w:rsid w:val="00A32BB2"/>
    <w:rsid w:val="00A3344C"/>
    <w:rsid w:val="00A34DDA"/>
    <w:rsid w:val="00A35874"/>
    <w:rsid w:val="00A3667B"/>
    <w:rsid w:val="00A37446"/>
    <w:rsid w:val="00A40A27"/>
    <w:rsid w:val="00A41BC7"/>
    <w:rsid w:val="00A42E04"/>
    <w:rsid w:val="00A43D9A"/>
    <w:rsid w:val="00A4413A"/>
    <w:rsid w:val="00A44C3B"/>
    <w:rsid w:val="00A44EE1"/>
    <w:rsid w:val="00A46315"/>
    <w:rsid w:val="00A464D5"/>
    <w:rsid w:val="00A46A7D"/>
    <w:rsid w:val="00A47723"/>
    <w:rsid w:val="00A479A9"/>
    <w:rsid w:val="00A51C76"/>
    <w:rsid w:val="00A51F9C"/>
    <w:rsid w:val="00A543C6"/>
    <w:rsid w:val="00A55558"/>
    <w:rsid w:val="00A572BC"/>
    <w:rsid w:val="00A5764B"/>
    <w:rsid w:val="00A6054E"/>
    <w:rsid w:val="00A60B21"/>
    <w:rsid w:val="00A64C86"/>
    <w:rsid w:val="00A64FF7"/>
    <w:rsid w:val="00A65A1D"/>
    <w:rsid w:val="00A65D1F"/>
    <w:rsid w:val="00A678EF"/>
    <w:rsid w:val="00A67B7A"/>
    <w:rsid w:val="00A7039E"/>
    <w:rsid w:val="00A70457"/>
    <w:rsid w:val="00A70F62"/>
    <w:rsid w:val="00A712D0"/>
    <w:rsid w:val="00A71B52"/>
    <w:rsid w:val="00A764AF"/>
    <w:rsid w:val="00A7676D"/>
    <w:rsid w:val="00A77CF6"/>
    <w:rsid w:val="00A8017C"/>
    <w:rsid w:val="00A80D44"/>
    <w:rsid w:val="00A811A3"/>
    <w:rsid w:val="00A811CF"/>
    <w:rsid w:val="00A8239E"/>
    <w:rsid w:val="00A836E6"/>
    <w:rsid w:val="00A8407E"/>
    <w:rsid w:val="00A84324"/>
    <w:rsid w:val="00A87D1D"/>
    <w:rsid w:val="00A907B5"/>
    <w:rsid w:val="00A928D3"/>
    <w:rsid w:val="00A93E0C"/>
    <w:rsid w:val="00A9444D"/>
    <w:rsid w:val="00A94690"/>
    <w:rsid w:val="00A95B30"/>
    <w:rsid w:val="00A97F57"/>
    <w:rsid w:val="00AA010C"/>
    <w:rsid w:val="00AA0D8B"/>
    <w:rsid w:val="00AA1B72"/>
    <w:rsid w:val="00AA21A1"/>
    <w:rsid w:val="00AA404D"/>
    <w:rsid w:val="00AA5C33"/>
    <w:rsid w:val="00AA68E6"/>
    <w:rsid w:val="00AA70AC"/>
    <w:rsid w:val="00AB266C"/>
    <w:rsid w:val="00AB27BA"/>
    <w:rsid w:val="00AB36E3"/>
    <w:rsid w:val="00AB38DD"/>
    <w:rsid w:val="00AB657E"/>
    <w:rsid w:val="00AB6731"/>
    <w:rsid w:val="00AB6B4C"/>
    <w:rsid w:val="00AC0D51"/>
    <w:rsid w:val="00AC103A"/>
    <w:rsid w:val="00AC155D"/>
    <w:rsid w:val="00AC190F"/>
    <w:rsid w:val="00AC297B"/>
    <w:rsid w:val="00AC336F"/>
    <w:rsid w:val="00AD0C79"/>
    <w:rsid w:val="00AD13DB"/>
    <w:rsid w:val="00AD18EC"/>
    <w:rsid w:val="00AD280F"/>
    <w:rsid w:val="00AD4CB4"/>
    <w:rsid w:val="00AD5E03"/>
    <w:rsid w:val="00AD625D"/>
    <w:rsid w:val="00AD669B"/>
    <w:rsid w:val="00AD6CCF"/>
    <w:rsid w:val="00AE01C8"/>
    <w:rsid w:val="00AE024C"/>
    <w:rsid w:val="00AE148A"/>
    <w:rsid w:val="00AE336D"/>
    <w:rsid w:val="00AE49C9"/>
    <w:rsid w:val="00AF0572"/>
    <w:rsid w:val="00AF46D9"/>
    <w:rsid w:val="00AF47FD"/>
    <w:rsid w:val="00AF64BA"/>
    <w:rsid w:val="00AF7D41"/>
    <w:rsid w:val="00B0021E"/>
    <w:rsid w:val="00B01A31"/>
    <w:rsid w:val="00B0249C"/>
    <w:rsid w:val="00B03524"/>
    <w:rsid w:val="00B0375C"/>
    <w:rsid w:val="00B03CA8"/>
    <w:rsid w:val="00B04500"/>
    <w:rsid w:val="00B05AB8"/>
    <w:rsid w:val="00B06D57"/>
    <w:rsid w:val="00B07393"/>
    <w:rsid w:val="00B079E5"/>
    <w:rsid w:val="00B10A9F"/>
    <w:rsid w:val="00B11838"/>
    <w:rsid w:val="00B11981"/>
    <w:rsid w:val="00B1375C"/>
    <w:rsid w:val="00B147D5"/>
    <w:rsid w:val="00B14E06"/>
    <w:rsid w:val="00B171AE"/>
    <w:rsid w:val="00B20D6F"/>
    <w:rsid w:val="00B2184E"/>
    <w:rsid w:val="00B2185C"/>
    <w:rsid w:val="00B22F86"/>
    <w:rsid w:val="00B233DB"/>
    <w:rsid w:val="00B234B7"/>
    <w:rsid w:val="00B23F91"/>
    <w:rsid w:val="00B24B7B"/>
    <w:rsid w:val="00B253C5"/>
    <w:rsid w:val="00B2571E"/>
    <w:rsid w:val="00B273EC"/>
    <w:rsid w:val="00B33922"/>
    <w:rsid w:val="00B344A1"/>
    <w:rsid w:val="00B35684"/>
    <w:rsid w:val="00B361BC"/>
    <w:rsid w:val="00B36533"/>
    <w:rsid w:val="00B36AFA"/>
    <w:rsid w:val="00B375BC"/>
    <w:rsid w:val="00B40600"/>
    <w:rsid w:val="00B407F7"/>
    <w:rsid w:val="00B4194F"/>
    <w:rsid w:val="00B430E4"/>
    <w:rsid w:val="00B43CF0"/>
    <w:rsid w:val="00B442FD"/>
    <w:rsid w:val="00B46AC1"/>
    <w:rsid w:val="00B46E21"/>
    <w:rsid w:val="00B50006"/>
    <w:rsid w:val="00B500E4"/>
    <w:rsid w:val="00B51693"/>
    <w:rsid w:val="00B522D8"/>
    <w:rsid w:val="00B54258"/>
    <w:rsid w:val="00B54898"/>
    <w:rsid w:val="00B56732"/>
    <w:rsid w:val="00B6077A"/>
    <w:rsid w:val="00B61EAC"/>
    <w:rsid w:val="00B61FBD"/>
    <w:rsid w:val="00B62EF1"/>
    <w:rsid w:val="00B636EC"/>
    <w:rsid w:val="00B63BC1"/>
    <w:rsid w:val="00B651E9"/>
    <w:rsid w:val="00B66A69"/>
    <w:rsid w:val="00B67594"/>
    <w:rsid w:val="00B676D5"/>
    <w:rsid w:val="00B6776F"/>
    <w:rsid w:val="00B67FBC"/>
    <w:rsid w:val="00B70B5E"/>
    <w:rsid w:val="00B71244"/>
    <w:rsid w:val="00B720B6"/>
    <w:rsid w:val="00B7210F"/>
    <w:rsid w:val="00B72475"/>
    <w:rsid w:val="00B72AD7"/>
    <w:rsid w:val="00B76BF3"/>
    <w:rsid w:val="00B775B8"/>
    <w:rsid w:val="00B77706"/>
    <w:rsid w:val="00B77944"/>
    <w:rsid w:val="00B80264"/>
    <w:rsid w:val="00B805B2"/>
    <w:rsid w:val="00B80AAB"/>
    <w:rsid w:val="00B80B57"/>
    <w:rsid w:val="00B81243"/>
    <w:rsid w:val="00B822CA"/>
    <w:rsid w:val="00B8309E"/>
    <w:rsid w:val="00B83460"/>
    <w:rsid w:val="00B84287"/>
    <w:rsid w:val="00B84F0A"/>
    <w:rsid w:val="00B855C2"/>
    <w:rsid w:val="00B85BC7"/>
    <w:rsid w:val="00B85E8C"/>
    <w:rsid w:val="00B86332"/>
    <w:rsid w:val="00B87430"/>
    <w:rsid w:val="00B87D0F"/>
    <w:rsid w:val="00B912A2"/>
    <w:rsid w:val="00B91524"/>
    <w:rsid w:val="00B92AD4"/>
    <w:rsid w:val="00B92DEA"/>
    <w:rsid w:val="00B94A0A"/>
    <w:rsid w:val="00B9537C"/>
    <w:rsid w:val="00B95EDD"/>
    <w:rsid w:val="00B966A3"/>
    <w:rsid w:val="00BA0829"/>
    <w:rsid w:val="00BA1605"/>
    <w:rsid w:val="00BA18DD"/>
    <w:rsid w:val="00BA33BF"/>
    <w:rsid w:val="00BA434A"/>
    <w:rsid w:val="00BA5EA0"/>
    <w:rsid w:val="00BA666E"/>
    <w:rsid w:val="00BA78EB"/>
    <w:rsid w:val="00BB038C"/>
    <w:rsid w:val="00BB0FA5"/>
    <w:rsid w:val="00BB1455"/>
    <w:rsid w:val="00BB1BF6"/>
    <w:rsid w:val="00BB23B8"/>
    <w:rsid w:val="00BB7605"/>
    <w:rsid w:val="00BC081E"/>
    <w:rsid w:val="00BC1239"/>
    <w:rsid w:val="00BC1E99"/>
    <w:rsid w:val="00BC22B1"/>
    <w:rsid w:val="00BC3FC9"/>
    <w:rsid w:val="00BC46BD"/>
    <w:rsid w:val="00BC50D7"/>
    <w:rsid w:val="00BC757E"/>
    <w:rsid w:val="00BC7CEE"/>
    <w:rsid w:val="00BD0500"/>
    <w:rsid w:val="00BD1EFF"/>
    <w:rsid w:val="00BD533B"/>
    <w:rsid w:val="00BD6DF1"/>
    <w:rsid w:val="00BD7119"/>
    <w:rsid w:val="00BD7D94"/>
    <w:rsid w:val="00BD7EBC"/>
    <w:rsid w:val="00BE0B67"/>
    <w:rsid w:val="00BE37B9"/>
    <w:rsid w:val="00BE50D0"/>
    <w:rsid w:val="00BE6205"/>
    <w:rsid w:val="00BE643C"/>
    <w:rsid w:val="00BE77C1"/>
    <w:rsid w:val="00BE7B7E"/>
    <w:rsid w:val="00BF0A0A"/>
    <w:rsid w:val="00BF1A8B"/>
    <w:rsid w:val="00BF1AFB"/>
    <w:rsid w:val="00BF1F39"/>
    <w:rsid w:val="00BF215E"/>
    <w:rsid w:val="00BF29E4"/>
    <w:rsid w:val="00BF6608"/>
    <w:rsid w:val="00BF7156"/>
    <w:rsid w:val="00C0000B"/>
    <w:rsid w:val="00C00091"/>
    <w:rsid w:val="00C00D04"/>
    <w:rsid w:val="00C01408"/>
    <w:rsid w:val="00C03185"/>
    <w:rsid w:val="00C04440"/>
    <w:rsid w:val="00C04AA2"/>
    <w:rsid w:val="00C05BD4"/>
    <w:rsid w:val="00C0742F"/>
    <w:rsid w:val="00C07BB4"/>
    <w:rsid w:val="00C107B5"/>
    <w:rsid w:val="00C12801"/>
    <w:rsid w:val="00C1349A"/>
    <w:rsid w:val="00C135E8"/>
    <w:rsid w:val="00C1437E"/>
    <w:rsid w:val="00C14690"/>
    <w:rsid w:val="00C15FE2"/>
    <w:rsid w:val="00C166C5"/>
    <w:rsid w:val="00C17051"/>
    <w:rsid w:val="00C177D8"/>
    <w:rsid w:val="00C22BBD"/>
    <w:rsid w:val="00C2365F"/>
    <w:rsid w:val="00C24930"/>
    <w:rsid w:val="00C27E42"/>
    <w:rsid w:val="00C303D7"/>
    <w:rsid w:val="00C30789"/>
    <w:rsid w:val="00C310FD"/>
    <w:rsid w:val="00C313E3"/>
    <w:rsid w:val="00C32855"/>
    <w:rsid w:val="00C3470A"/>
    <w:rsid w:val="00C35322"/>
    <w:rsid w:val="00C40C1F"/>
    <w:rsid w:val="00C411B9"/>
    <w:rsid w:val="00C4228C"/>
    <w:rsid w:val="00C430D6"/>
    <w:rsid w:val="00C433E1"/>
    <w:rsid w:val="00C43537"/>
    <w:rsid w:val="00C445A3"/>
    <w:rsid w:val="00C448E4"/>
    <w:rsid w:val="00C44A68"/>
    <w:rsid w:val="00C459CB"/>
    <w:rsid w:val="00C462AA"/>
    <w:rsid w:val="00C4787E"/>
    <w:rsid w:val="00C47E1E"/>
    <w:rsid w:val="00C50603"/>
    <w:rsid w:val="00C5067F"/>
    <w:rsid w:val="00C50959"/>
    <w:rsid w:val="00C51204"/>
    <w:rsid w:val="00C52012"/>
    <w:rsid w:val="00C52872"/>
    <w:rsid w:val="00C53857"/>
    <w:rsid w:val="00C54443"/>
    <w:rsid w:val="00C544EE"/>
    <w:rsid w:val="00C546E9"/>
    <w:rsid w:val="00C5492A"/>
    <w:rsid w:val="00C57087"/>
    <w:rsid w:val="00C572E9"/>
    <w:rsid w:val="00C57369"/>
    <w:rsid w:val="00C57D0B"/>
    <w:rsid w:val="00C604C8"/>
    <w:rsid w:val="00C625D3"/>
    <w:rsid w:val="00C636A6"/>
    <w:rsid w:val="00C6396B"/>
    <w:rsid w:val="00C64A7A"/>
    <w:rsid w:val="00C657FB"/>
    <w:rsid w:val="00C6614E"/>
    <w:rsid w:val="00C67797"/>
    <w:rsid w:val="00C678CA"/>
    <w:rsid w:val="00C705A2"/>
    <w:rsid w:val="00C713A1"/>
    <w:rsid w:val="00C713C2"/>
    <w:rsid w:val="00C7206D"/>
    <w:rsid w:val="00C7228E"/>
    <w:rsid w:val="00C72495"/>
    <w:rsid w:val="00C73105"/>
    <w:rsid w:val="00C7415D"/>
    <w:rsid w:val="00C7705B"/>
    <w:rsid w:val="00C77C3B"/>
    <w:rsid w:val="00C80657"/>
    <w:rsid w:val="00C82936"/>
    <w:rsid w:val="00C8312B"/>
    <w:rsid w:val="00C8350C"/>
    <w:rsid w:val="00C84DCA"/>
    <w:rsid w:val="00C8519E"/>
    <w:rsid w:val="00C864DB"/>
    <w:rsid w:val="00C90A2B"/>
    <w:rsid w:val="00C90CEB"/>
    <w:rsid w:val="00C90F16"/>
    <w:rsid w:val="00C910BC"/>
    <w:rsid w:val="00C949B7"/>
    <w:rsid w:val="00C94E2A"/>
    <w:rsid w:val="00C969BC"/>
    <w:rsid w:val="00C9741F"/>
    <w:rsid w:val="00CA0765"/>
    <w:rsid w:val="00CA0D07"/>
    <w:rsid w:val="00CA1DBB"/>
    <w:rsid w:val="00CA66A9"/>
    <w:rsid w:val="00CA705B"/>
    <w:rsid w:val="00CA7F41"/>
    <w:rsid w:val="00CB10E7"/>
    <w:rsid w:val="00CB1763"/>
    <w:rsid w:val="00CB22F1"/>
    <w:rsid w:val="00CB34A5"/>
    <w:rsid w:val="00CB3705"/>
    <w:rsid w:val="00CB6D9E"/>
    <w:rsid w:val="00CB7CC0"/>
    <w:rsid w:val="00CC0188"/>
    <w:rsid w:val="00CC09FE"/>
    <w:rsid w:val="00CC1035"/>
    <w:rsid w:val="00CC13C6"/>
    <w:rsid w:val="00CC1886"/>
    <w:rsid w:val="00CC3828"/>
    <w:rsid w:val="00CC6B91"/>
    <w:rsid w:val="00CC6FC1"/>
    <w:rsid w:val="00CC7165"/>
    <w:rsid w:val="00CD15F4"/>
    <w:rsid w:val="00CD3741"/>
    <w:rsid w:val="00CD3D1E"/>
    <w:rsid w:val="00CD744B"/>
    <w:rsid w:val="00CD7DE3"/>
    <w:rsid w:val="00CE00C2"/>
    <w:rsid w:val="00CE2C3A"/>
    <w:rsid w:val="00CE42A5"/>
    <w:rsid w:val="00CE51F0"/>
    <w:rsid w:val="00CE5448"/>
    <w:rsid w:val="00CE5685"/>
    <w:rsid w:val="00CE6FEC"/>
    <w:rsid w:val="00CF1391"/>
    <w:rsid w:val="00CF1BAF"/>
    <w:rsid w:val="00CF2358"/>
    <w:rsid w:val="00CF255F"/>
    <w:rsid w:val="00CF2D72"/>
    <w:rsid w:val="00CF33C8"/>
    <w:rsid w:val="00CF36C4"/>
    <w:rsid w:val="00CF692D"/>
    <w:rsid w:val="00CF7764"/>
    <w:rsid w:val="00D015F6"/>
    <w:rsid w:val="00D02B12"/>
    <w:rsid w:val="00D03709"/>
    <w:rsid w:val="00D03BAC"/>
    <w:rsid w:val="00D03D42"/>
    <w:rsid w:val="00D0491E"/>
    <w:rsid w:val="00D06092"/>
    <w:rsid w:val="00D11167"/>
    <w:rsid w:val="00D12A11"/>
    <w:rsid w:val="00D168AD"/>
    <w:rsid w:val="00D16C81"/>
    <w:rsid w:val="00D16F3D"/>
    <w:rsid w:val="00D17284"/>
    <w:rsid w:val="00D178D0"/>
    <w:rsid w:val="00D17E13"/>
    <w:rsid w:val="00D21F78"/>
    <w:rsid w:val="00D22ACA"/>
    <w:rsid w:val="00D24460"/>
    <w:rsid w:val="00D2502B"/>
    <w:rsid w:val="00D25FED"/>
    <w:rsid w:val="00D27020"/>
    <w:rsid w:val="00D27F8C"/>
    <w:rsid w:val="00D31BF4"/>
    <w:rsid w:val="00D33184"/>
    <w:rsid w:val="00D33710"/>
    <w:rsid w:val="00D33B51"/>
    <w:rsid w:val="00D33D33"/>
    <w:rsid w:val="00D34922"/>
    <w:rsid w:val="00D3498A"/>
    <w:rsid w:val="00D428E1"/>
    <w:rsid w:val="00D43FCA"/>
    <w:rsid w:val="00D456CD"/>
    <w:rsid w:val="00D45A8A"/>
    <w:rsid w:val="00D530AB"/>
    <w:rsid w:val="00D5337A"/>
    <w:rsid w:val="00D53433"/>
    <w:rsid w:val="00D54DA0"/>
    <w:rsid w:val="00D55FBB"/>
    <w:rsid w:val="00D56FD6"/>
    <w:rsid w:val="00D61067"/>
    <w:rsid w:val="00D612C2"/>
    <w:rsid w:val="00D63BAD"/>
    <w:rsid w:val="00D65297"/>
    <w:rsid w:val="00D71046"/>
    <w:rsid w:val="00D71287"/>
    <w:rsid w:val="00D7154D"/>
    <w:rsid w:val="00D7226B"/>
    <w:rsid w:val="00D73032"/>
    <w:rsid w:val="00D74669"/>
    <w:rsid w:val="00D7560E"/>
    <w:rsid w:val="00D76245"/>
    <w:rsid w:val="00D7645A"/>
    <w:rsid w:val="00D80951"/>
    <w:rsid w:val="00D80E21"/>
    <w:rsid w:val="00D81440"/>
    <w:rsid w:val="00D81939"/>
    <w:rsid w:val="00D84EF6"/>
    <w:rsid w:val="00D84F80"/>
    <w:rsid w:val="00D86299"/>
    <w:rsid w:val="00D86816"/>
    <w:rsid w:val="00D86D92"/>
    <w:rsid w:val="00D914F1"/>
    <w:rsid w:val="00D93760"/>
    <w:rsid w:val="00D95945"/>
    <w:rsid w:val="00D95E5F"/>
    <w:rsid w:val="00D96668"/>
    <w:rsid w:val="00D96802"/>
    <w:rsid w:val="00D96CDA"/>
    <w:rsid w:val="00D97D41"/>
    <w:rsid w:val="00D97EA8"/>
    <w:rsid w:val="00DA13C7"/>
    <w:rsid w:val="00DA14D9"/>
    <w:rsid w:val="00DA3AB9"/>
    <w:rsid w:val="00DA5EF8"/>
    <w:rsid w:val="00DA66E1"/>
    <w:rsid w:val="00DB1A6A"/>
    <w:rsid w:val="00DB3E05"/>
    <w:rsid w:val="00DB482D"/>
    <w:rsid w:val="00DB663E"/>
    <w:rsid w:val="00DB7CBD"/>
    <w:rsid w:val="00DC1D3B"/>
    <w:rsid w:val="00DC40E2"/>
    <w:rsid w:val="00DC5016"/>
    <w:rsid w:val="00DC53F2"/>
    <w:rsid w:val="00DC5A1A"/>
    <w:rsid w:val="00DC6478"/>
    <w:rsid w:val="00DC692D"/>
    <w:rsid w:val="00DC7DC3"/>
    <w:rsid w:val="00DD1887"/>
    <w:rsid w:val="00DD1A33"/>
    <w:rsid w:val="00DD30E0"/>
    <w:rsid w:val="00DD3340"/>
    <w:rsid w:val="00DD395C"/>
    <w:rsid w:val="00DD3F57"/>
    <w:rsid w:val="00DD51BC"/>
    <w:rsid w:val="00DD5885"/>
    <w:rsid w:val="00DD5FAA"/>
    <w:rsid w:val="00DD6E80"/>
    <w:rsid w:val="00DD7DDB"/>
    <w:rsid w:val="00DE0843"/>
    <w:rsid w:val="00DE084E"/>
    <w:rsid w:val="00DE0BFD"/>
    <w:rsid w:val="00DE1409"/>
    <w:rsid w:val="00DE150B"/>
    <w:rsid w:val="00DE2386"/>
    <w:rsid w:val="00DE343C"/>
    <w:rsid w:val="00DE537B"/>
    <w:rsid w:val="00DE637B"/>
    <w:rsid w:val="00DE6653"/>
    <w:rsid w:val="00DE7158"/>
    <w:rsid w:val="00DF1C63"/>
    <w:rsid w:val="00DF2023"/>
    <w:rsid w:val="00DF3C1C"/>
    <w:rsid w:val="00DF4CE9"/>
    <w:rsid w:val="00DF5125"/>
    <w:rsid w:val="00DF5DA4"/>
    <w:rsid w:val="00E00E6E"/>
    <w:rsid w:val="00E022CF"/>
    <w:rsid w:val="00E0447B"/>
    <w:rsid w:val="00E07AE4"/>
    <w:rsid w:val="00E07E7A"/>
    <w:rsid w:val="00E11348"/>
    <w:rsid w:val="00E12AE9"/>
    <w:rsid w:val="00E13BF4"/>
    <w:rsid w:val="00E142D8"/>
    <w:rsid w:val="00E14CF0"/>
    <w:rsid w:val="00E171FC"/>
    <w:rsid w:val="00E17912"/>
    <w:rsid w:val="00E21118"/>
    <w:rsid w:val="00E21611"/>
    <w:rsid w:val="00E21CB4"/>
    <w:rsid w:val="00E239C3"/>
    <w:rsid w:val="00E2414B"/>
    <w:rsid w:val="00E24DFA"/>
    <w:rsid w:val="00E25065"/>
    <w:rsid w:val="00E25CC7"/>
    <w:rsid w:val="00E27B9D"/>
    <w:rsid w:val="00E309B0"/>
    <w:rsid w:val="00E315ED"/>
    <w:rsid w:val="00E35A59"/>
    <w:rsid w:val="00E3722E"/>
    <w:rsid w:val="00E37C3D"/>
    <w:rsid w:val="00E40AF9"/>
    <w:rsid w:val="00E41C18"/>
    <w:rsid w:val="00E42048"/>
    <w:rsid w:val="00E42CF2"/>
    <w:rsid w:val="00E42FFD"/>
    <w:rsid w:val="00E431BE"/>
    <w:rsid w:val="00E43AE0"/>
    <w:rsid w:val="00E44027"/>
    <w:rsid w:val="00E46F87"/>
    <w:rsid w:val="00E47182"/>
    <w:rsid w:val="00E47C44"/>
    <w:rsid w:val="00E50EFA"/>
    <w:rsid w:val="00E52809"/>
    <w:rsid w:val="00E52E6D"/>
    <w:rsid w:val="00E55672"/>
    <w:rsid w:val="00E61FF0"/>
    <w:rsid w:val="00E6271B"/>
    <w:rsid w:val="00E63949"/>
    <w:rsid w:val="00E63962"/>
    <w:rsid w:val="00E65313"/>
    <w:rsid w:val="00E65774"/>
    <w:rsid w:val="00E6687B"/>
    <w:rsid w:val="00E67763"/>
    <w:rsid w:val="00E677B2"/>
    <w:rsid w:val="00E67896"/>
    <w:rsid w:val="00E70B05"/>
    <w:rsid w:val="00E713A2"/>
    <w:rsid w:val="00E71F09"/>
    <w:rsid w:val="00E725E8"/>
    <w:rsid w:val="00E73349"/>
    <w:rsid w:val="00E74B74"/>
    <w:rsid w:val="00E75954"/>
    <w:rsid w:val="00E77783"/>
    <w:rsid w:val="00E8072A"/>
    <w:rsid w:val="00E80B57"/>
    <w:rsid w:val="00E8150B"/>
    <w:rsid w:val="00E81DD1"/>
    <w:rsid w:val="00E82877"/>
    <w:rsid w:val="00E83D6C"/>
    <w:rsid w:val="00E84172"/>
    <w:rsid w:val="00E862D1"/>
    <w:rsid w:val="00E86E27"/>
    <w:rsid w:val="00E90662"/>
    <w:rsid w:val="00E92390"/>
    <w:rsid w:val="00E92621"/>
    <w:rsid w:val="00E94C3A"/>
    <w:rsid w:val="00E9562D"/>
    <w:rsid w:val="00EA0419"/>
    <w:rsid w:val="00EA1821"/>
    <w:rsid w:val="00EA2161"/>
    <w:rsid w:val="00EA3282"/>
    <w:rsid w:val="00EA3981"/>
    <w:rsid w:val="00EA5452"/>
    <w:rsid w:val="00EA6F17"/>
    <w:rsid w:val="00EA7391"/>
    <w:rsid w:val="00EB024B"/>
    <w:rsid w:val="00EB025C"/>
    <w:rsid w:val="00EB0605"/>
    <w:rsid w:val="00EB3698"/>
    <w:rsid w:val="00EB48E5"/>
    <w:rsid w:val="00EB4F6C"/>
    <w:rsid w:val="00EC2D48"/>
    <w:rsid w:val="00EC3163"/>
    <w:rsid w:val="00EC3CD8"/>
    <w:rsid w:val="00EC4B54"/>
    <w:rsid w:val="00EC4DCF"/>
    <w:rsid w:val="00EC7CB8"/>
    <w:rsid w:val="00ED05F2"/>
    <w:rsid w:val="00ED0CE6"/>
    <w:rsid w:val="00ED341C"/>
    <w:rsid w:val="00ED354C"/>
    <w:rsid w:val="00ED37BD"/>
    <w:rsid w:val="00ED4790"/>
    <w:rsid w:val="00ED4DD3"/>
    <w:rsid w:val="00ED4E88"/>
    <w:rsid w:val="00ED5111"/>
    <w:rsid w:val="00ED5EBC"/>
    <w:rsid w:val="00ED6852"/>
    <w:rsid w:val="00ED758F"/>
    <w:rsid w:val="00EE2552"/>
    <w:rsid w:val="00EE255A"/>
    <w:rsid w:val="00EE350C"/>
    <w:rsid w:val="00EE66E4"/>
    <w:rsid w:val="00EF12FA"/>
    <w:rsid w:val="00EF2B52"/>
    <w:rsid w:val="00F0098F"/>
    <w:rsid w:val="00F0102B"/>
    <w:rsid w:val="00F015BC"/>
    <w:rsid w:val="00F017E1"/>
    <w:rsid w:val="00F0223A"/>
    <w:rsid w:val="00F02A5E"/>
    <w:rsid w:val="00F02B34"/>
    <w:rsid w:val="00F032C8"/>
    <w:rsid w:val="00F05E09"/>
    <w:rsid w:val="00F07FA7"/>
    <w:rsid w:val="00F101B6"/>
    <w:rsid w:val="00F10E20"/>
    <w:rsid w:val="00F11C92"/>
    <w:rsid w:val="00F11F02"/>
    <w:rsid w:val="00F121D2"/>
    <w:rsid w:val="00F13C48"/>
    <w:rsid w:val="00F14859"/>
    <w:rsid w:val="00F15FDD"/>
    <w:rsid w:val="00F162B1"/>
    <w:rsid w:val="00F20475"/>
    <w:rsid w:val="00F20F05"/>
    <w:rsid w:val="00F21199"/>
    <w:rsid w:val="00F212A1"/>
    <w:rsid w:val="00F217B1"/>
    <w:rsid w:val="00F223AF"/>
    <w:rsid w:val="00F23649"/>
    <w:rsid w:val="00F238D9"/>
    <w:rsid w:val="00F2493D"/>
    <w:rsid w:val="00F2499C"/>
    <w:rsid w:val="00F256E4"/>
    <w:rsid w:val="00F268BC"/>
    <w:rsid w:val="00F26CC7"/>
    <w:rsid w:val="00F3393A"/>
    <w:rsid w:val="00F33E7C"/>
    <w:rsid w:val="00F3504D"/>
    <w:rsid w:val="00F35D93"/>
    <w:rsid w:val="00F35F78"/>
    <w:rsid w:val="00F36BD3"/>
    <w:rsid w:val="00F4041F"/>
    <w:rsid w:val="00F4179B"/>
    <w:rsid w:val="00F4185D"/>
    <w:rsid w:val="00F41A02"/>
    <w:rsid w:val="00F42E91"/>
    <w:rsid w:val="00F42F22"/>
    <w:rsid w:val="00F4408B"/>
    <w:rsid w:val="00F446D1"/>
    <w:rsid w:val="00F50145"/>
    <w:rsid w:val="00F504C8"/>
    <w:rsid w:val="00F51CE0"/>
    <w:rsid w:val="00F5401A"/>
    <w:rsid w:val="00F55D0B"/>
    <w:rsid w:val="00F611AB"/>
    <w:rsid w:val="00F63430"/>
    <w:rsid w:val="00F66224"/>
    <w:rsid w:val="00F675CB"/>
    <w:rsid w:val="00F70A78"/>
    <w:rsid w:val="00F7272E"/>
    <w:rsid w:val="00F72EC7"/>
    <w:rsid w:val="00F762C4"/>
    <w:rsid w:val="00F76ADF"/>
    <w:rsid w:val="00F76B1D"/>
    <w:rsid w:val="00F8102D"/>
    <w:rsid w:val="00F81A68"/>
    <w:rsid w:val="00F81AB0"/>
    <w:rsid w:val="00F82F32"/>
    <w:rsid w:val="00F8483D"/>
    <w:rsid w:val="00F84917"/>
    <w:rsid w:val="00F85291"/>
    <w:rsid w:val="00F85CAC"/>
    <w:rsid w:val="00F861AD"/>
    <w:rsid w:val="00F90141"/>
    <w:rsid w:val="00F9031A"/>
    <w:rsid w:val="00F90376"/>
    <w:rsid w:val="00F90464"/>
    <w:rsid w:val="00F90E8B"/>
    <w:rsid w:val="00F911F4"/>
    <w:rsid w:val="00F9343F"/>
    <w:rsid w:val="00F94292"/>
    <w:rsid w:val="00F94B32"/>
    <w:rsid w:val="00F96338"/>
    <w:rsid w:val="00FA3757"/>
    <w:rsid w:val="00FA460D"/>
    <w:rsid w:val="00FA4B9E"/>
    <w:rsid w:val="00FA4C01"/>
    <w:rsid w:val="00FA4F85"/>
    <w:rsid w:val="00FA6CE1"/>
    <w:rsid w:val="00FA6EDD"/>
    <w:rsid w:val="00FA7258"/>
    <w:rsid w:val="00FA7789"/>
    <w:rsid w:val="00FB0F5D"/>
    <w:rsid w:val="00FB2088"/>
    <w:rsid w:val="00FB26AE"/>
    <w:rsid w:val="00FB2A5E"/>
    <w:rsid w:val="00FB3448"/>
    <w:rsid w:val="00FB3F2A"/>
    <w:rsid w:val="00FB4E30"/>
    <w:rsid w:val="00FB5497"/>
    <w:rsid w:val="00FB6295"/>
    <w:rsid w:val="00FC0752"/>
    <w:rsid w:val="00FC23CA"/>
    <w:rsid w:val="00FC2888"/>
    <w:rsid w:val="00FC4651"/>
    <w:rsid w:val="00FD0BC8"/>
    <w:rsid w:val="00FD2F69"/>
    <w:rsid w:val="00FD3199"/>
    <w:rsid w:val="00FD4145"/>
    <w:rsid w:val="00FD469F"/>
    <w:rsid w:val="00FD5081"/>
    <w:rsid w:val="00FD51E1"/>
    <w:rsid w:val="00FD5964"/>
    <w:rsid w:val="00FD623A"/>
    <w:rsid w:val="00FD640B"/>
    <w:rsid w:val="00FD6495"/>
    <w:rsid w:val="00FD64AE"/>
    <w:rsid w:val="00FE157C"/>
    <w:rsid w:val="00FE1AA2"/>
    <w:rsid w:val="00FE1E9B"/>
    <w:rsid w:val="00FE203C"/>
    <w:rsid w:val="00FE42A6"/>
    <w:rsid w:val="00FE484B"/>
    <w:rsid w:val="00FE76F6"/>
    <w:rsid w:val="00FE7AC5"/>
    <w:rsid w:val="00FF0B06"/>
    <w:rsid w:val="00FF1067"/>
    <w:rsid w:val="00FF180C"/>
    <w:rsid w:val="00FF3170"/>
    <w:rsid w:val="00FF3B23"/>
    <w:rsid w:val="00FF558D"/>
    <w:rsid w:val="00FF58FA"/>
    <w:rsid w:val="00FF66F5"/>
    <w:rsid w:val="02091E42"/>
    <w:rsid w:val="02365310"/>
    <w:rsid w:val="02A1F4D5"/>
    <w:rsid w:val="03252DCF"/>
    <w:rsid w:val="0368252E"/>
    <w:rsid w:val="04048619"/>
    <w:rsid w:val="04438900"/>
    <w:rsid w:val="04600B6E"/>
    <w:rsid w:val="05346DD3"/>
    <w:rsid w:val="05455516"/>
    <w:rsid w:val="0565495E"/>
    <w:rsid w:val="0693AA85"/>
    <w:rsid w:val="069F2E78"/>
    <w:rsid w:val="06C6D346"/>
    <w:rsid w:val="07D08D3C"/>
    <w:rsid w:val="07F27082"/>
    <w:rsid w:val="082B2207"/>
    <w:rsid w:val="082F163F"/>
    <w:rsid w:val="088AD7AB"/>
    <w:rsid w:val="08E1F1E3"/>
    <w:rsid w:val="09781963"/>
    <w:rsid w:val="099B586D"/>
    <w:rsid w:val="0A2A9395"/>
    <w:rsid w:val="0A7B84E9"/>
    <w:rsid w:val="0AB23486"/>
    <w:rsid w:val="0ACB5D3D"/>
    <w:rsid w:val="0AD531EB"/>
    <w:rsid w:val="0AF37DE7"/>
    <w:rsid w:val="0B07FD47"/>
    <w:rsid w:val="0B479A57"/>
    <w:rsid w:val="0B6E8C55"/>
    <w:rsid w:val="0C0DFA26"/>
    <w:rsid w:val="0C0F27C8"/>
    <w:rsid w:val="0C1DDBD2"/>
    <w:rsid w:val="0C565714"/>
    <w:rsid w:val="0C5A221F"/>
    <w:rsid w:val="0C5BB647"/>
    <w:rsid w:val="0C77CF3B"/>
    <w:rsid w:val="0C7A9B64"/>
    <w:rsid w:val="0C941F63"/>
    <w:rsid w:val="0CAFEE22"/>
    <w:rsid w:val="0CC04EF1"/>
    <w:rsid w:val="0D099D26"/>
    <w:rsid w:val="0D2C67E2"/>
    <w:rsid w:val="0D2C7CC2"/>
    <w:rsid w:val="0D902291"/>
    <w:rsid w:val="0DB384FB"/>
    <w:rsid w:val="0DE745EE"/>
    <w:rsid w:val="0E30A78E"/>
    <w:rsid w:val="0EE9A7A6"/>
    <w:rsid w:val="0F39D55A"/>
    <w:rsid w:val="0F5340CE"/>
    <w:rsid w:val="0FE178B9"/>
    <w:rsid w:val="1021973F"/>
    <w:rsid w:val="10854536"/>
    <w:rsid w:val="1099B6A2"/>
    <w:rsid w:val="10F5743A"/>
    <w:rsid w:val="113B5AEC"/>
    <w:rsid w:val="114C3D78"/>
    <w:rsid w:val="12273FF7"/>
    <w:rsid w:val="127919C5"/>
    <w:rsid w:val="1296CC9A"/>
    <w:rsid w:val="13349984"/>
    <w:rsid w:val="134FE9B5"/>
    <w:rsid w:val="137DCD41"/>
    <w:rsid w:val="13B590E5"/>
    <w:rsid w:val="140B6158"/>
    <w:rsid w:val="14B0F579"/>
    <w:rsid w:val="14FE83CA"/>
    <w:rsid w:val="15BBD84C"/>
    <w:rsid w:val="15C2AEEB"/>
    <w:rsid w:val="15D52D9F"/>
    <w:rsid w:val="167F494C"/>
    <w:rsid w:val="178C8841"/>
    <w:rsid w:val="17AAE200"/>
    <w:rsid w:val="1804BF91"/>
    <w:rsid w:val="182CA3CE"/>
    <w:rsid w:val="188E7D8A"/>
    <w:rsid w:val="1935C57F"/>
    <w:rsid w:val="19360E1F"/>
    <w:rsid w:val="19B16B24"/>
    <w:rsid w:val="1AB4D2F6"/>
    <w:rsid w:val="1AF38465"/>
    <w:rsid w:val="1B0E6E7E"/>
    <w:rsid w:val="1B2081E7"/>
    <w:rsid w:val="1B5CD6C0"/>
    <w:rsid w:val="1B8204CF"/>
    <w:rsid w:val="1C16646C"/>
    <w:rsid w:val="1D050608"/>
    <w:rsid w:val="1D96606A"/>
    <w:rsid w:val="1DAEE64B"/>
    <w:rsid w:val="1DCD9D53"/>
    <w:rsid w:val="1DCF30EA"/>
    <w:rsid w:val="1EFD72AB"/>
    <w:rsid w:val="2076FB81"/>
    <w:rsid w:val="215F2401"/>
    <w:rsid w:val="216E6199"/>
    <w:rsid w:val="22818D25"/>
    <w:rsid w:val="22B3EAB9"/>
    <w:rsid w:val="22C759BE"/>
    <w:rsid w:val="22DE7E82"/>
    <w:rsid w:val="2384F758"/>
    <w:rsid w:val="23BA5C7A"/>
    <w:rsid w:val="23D84408"/>
    <w:rsid w:val="24F6EE57"/>
    <w:rsid w:val="2550A316"/>
    <w:rsid w:val="2566E562"/>
    <w:rsid w:val="25920E9D"/>
    <w:rsid w:val="25E2ECAC"/>
    <w:rsid w:val="262D8038"/>
    <w:rsid w:val="26663703"/>
    <w:rsid w:val="269CD652"/>
    <w:rsid w:val="26A5432B"/>
    <w:rsid w:val="27085834"/>
    <w:rsid w:val="27CF61D2"/>
    <w:rsid w:val="280BE9A8"/>
    <w:rsid w:val="28A32A1B"/>
    <w:rsid w:val="28AD06AA"/>
    <w:rsid w:val="28C2D1D1"/>
    <w:rsid w:val="28E34A2C"/>
    <w:rsid w:val="29147EDA"/>
    <w:rsid w:val="29BF71EC"/>
    <w:rsid w:val="2A0D8EAF"/>
    <w:rsid w:val="2A1900ED"/>
    <w:rsid w:val="2A1AC451"/>
    <w:rsid w:val="2A57822C"/>
    <w:rsid w:val="2A6E25DB"/>
    <w:rsid w:val="2ACC01F3"/>
    <w:rsid w:val="2AF4D4B9"/>
    <w:rsid w:val="2B068101"/>
    <w:rsid w:val="2B3C3557"/>
    <w:rsid w:val="2B3CFEA5"/>
    <w:rsid w:val="2BDCEDB2"/>
    <w:rsid w:val="2BED7350"/>
    <w:rsid w:val="2C7A2344"/>
    <w:rsid w:val="2C7CDBC4"/>
    <w:rsid w:val="2CD6F52A"/>
    <w:rsid w:val="2D1CC9D6"/>
    <w:rsid w:val="2D5C4AF7"/>
    <w:rsid w:val="2D885D4A"/>
    <w:rsid w:val="2E5F21CF"/>
    <w:rsid w:val="2E99B05E"/>
    <w:rsid w:val="2ED02EFD"/>
    <w:rsid w:val="2F07B4C0"/>
    <w:rsid w:val="2F60C3B5"/>
    <w:rsid w:val="2FA37385"/>
    <w:rsid w:val="2FF12FCD"/>
    <w:rsid w:val="2FF8DF60"/>
    <w:rsid w:val="2FFE399B"/>
    <w:rsid w:val="30B08B2E"/>
    <w:rsid w:val="31063081"/>
    <w:rsid w:val="31F25CA4"/>
    <w:rsid w:val="327B7CB0"/>
    <w:rsid w:val="32DDF517"/>
    <w:rsid w:val="333B9CD4"/>
    <w:rsid w:val="340B94F5"/>
    <w:rsid w:val="34172828"/>
    <w:rsid w:val="349F8349"/>
    <w:rsid w:val="34A575C1"/>
    <w:rsid w:val="34D883EF"/>
    <w:rsid w:val="34DC1C5A"/>
    <w:rsid w:val="34EA6CB0"/>
    <w:rsid w:val="350FE505"/>
    <w:rsid w:val="3555F1BC"/>
    <w:rsid w:val="356DCEC9"/>
    <w:rsid w:val="35AFFC05"/>
    <w:rsid w:val="35C4BFC7"/>
    <w:rsid w:val="35DF3B39"/>
    <w:rsid w:val="35E61FF7"/>
    <w:rsid w:val="35E8B0A6"/>
    <w:rsid w:val="35EDBA4E"/>
    <w:rsid w:val="35EDD6E3"/>
    <w:rsid w:val="3624BA29"/>
    <w:rsid w:val="36392C7E"/>
    <w:rsid w:val="36698D73"/>
    <w:rsid w:val="367080AD"/>
    <w:rsid w:val="36E1352F"/>
    <w:rsid w:val="36EFFAA9"/>
    <w:rsid w:val="37265DF4"/>
    <w:rsid w:val="37433375"/>
    <w:rsid w:val="37CAD4F5"/>
    <w:rsid w:val="37E4D138"/>
    <w:rsid w:val="381E45A3"/>
    <w:rsid w:val="3834599D"/>
    <w:rsid w:val="38347CBE"/>
    <w:rsid w:val="388DF7C5"/>
    <w:rsid w:val="3893D00D"/>
    <w:rsid w:val="390B6968"/>
    <w:rsid w:val="395D3559"/>
    <w:rsid w:val="39A7DD9F"/>
    <w:rsid w:val="3A48458D"/>
    <w:rsid w:val="3A7CF406"/>
    <w:rsid w:val="3A99462F"/>
    <w:rsid w:val="3AB7A238"/>
    <w:rsid w:val="3AE57E11"/>
    <w:rsid w:val="3B100A88"/>
    <w:rsid w:val="3B1FA653"/>
    <w:rsid w:val="3B2F17AF"/>
    <w:rsid w:val="3B3EDBC0"/>
    <w:rsid w:val="3B4B635A"/>
    <w:rsid w:val="3C1AAEF3"/>
    <w:rsid w:val="3CC4DB6A"/>
    <w:rsid w:val="3D3FA093"/>
    <w:rsid w:val="3D4BCE50"/>
    <w:rsid w:val="3E5CBBA4"/>
    <w:rsid w:val="3EEDD6A2"/>
    <w:rsid w:val="3F49DBF2"/>
    <w:rsid w:val="3F776E3A"/>
    <w:rsid w:val="4070CB0D"/>
    <w:rsid w:val="407AFFEB"/>
    <w:rsid w:val="41028B97"/>
    <w:rsid w:val="41103EEB"/>
    <w:rsid w:val="4143F170"/>
    <w:rsid w:val="41B4F371"/>
    <w:rsid w:val="41D74530"/>
    <w:rsid w:val="41FC95BB"/>
    <w:rsid w:val="42583FB0"/>
    <w:rsid w:val="42C99764"/>
    <w:rsid w:val="42F13811"/>
    <w:rsid w:val="433F8E84"/>
    <w:rsid w:val="43BCD59F"/>
    <w:rsid w:val="446626F9"/>
    <w:rsid w:val="44E1C74A"/>
    <w:rsid w:val="44F7BC66"/>
    <w:rsid w:val="45165489"/>
    <w:rsid w:val="454878F8"/>
    <w:rsid w:val="45D4E59F"/>
    <w:rsid w:val="45EC66E2"/>
    <w:rsid w:val="4661F7F8"/>
    <w:rsid w:val="4665EDCF"/>
    <w:rsid w:val="46A6529F"/>
    <w:rsid w:val="46AB092F"/>
    <w:rsid w:val="46C4B8B4"/>
    <w:rsid w:val="477B8000"/>
    <w:rsid w:val="478D0105"/>
    <w:rsid w:val="48B84288"/>
    <w:rsid w:val="48C08B83"/>
    <w:rsid w:val="48C42D80"/>
    <w:rsid w:val="499864FA"/>
    <w:rsid w:val="49E4142E"/>
    <w:rsid w:val="4A2E34F7"/>
    <w:rsid w:val="4A4A9107"/>
    <w:rsid w:val="4A6D925B"/>
    <w:rsid w:val="4A75F77D"/>
    <w:rsid w:val="4A8168D2"/>
    <w:rsid w:val="4ACF807E"/>
    <w:rsid w:val="4BC29389"/>
    <w:rsid w:val="4BE98124"/>
    <w:rsid w:val="4C1B2DEE"/>
    <w:rsid w:val="4C3F58DB"/>
    <w:rsid w:val="4C415119"/>
    <w:rsid w:val="4C4A721C"/>
    <w:rsid w:val="4C78EB9B"/>
    <w:rsid w:val="4C97D26C"/>
    <w:rsid w:val="4C9D199E"/>
    <w:rsid w:val="4CD7AB99"/>
    <w:rsid w:val="4D2C45A7"/>
    <w:rsid w:val="4D435A86"/>
    <w:rsid w:val="4D6B16F4"/>
    <w:rsid w:val="4EDCCE9E"/>
    <w:rsid w:val="4F641075"/>
    <w:rsid w:val="4FF71F82"/>
    <w:rsid w:val="50473F30"/>
    <w:rsid w:val="51B50853"/>
    <w:rsid w:val="51F36B05"/>
    <w:rsid w:val="5285A4C4"/>
    <w:rsid w:val="5343047E"/>
    <w:rsid w:val="5357FD16"/>
    <w:rsid w:val="53735EA0"/>
    <w:rsid w:val="543178C0"/>
    <w:rsid w:val="54738DF1"/>
    <w:rsid w:val="54DD83BA"/>
    <w:rsid w:val="54E623BD"/>
    <w:rsid w:val="55FFC719"/>
    <w:rsid w:val="5605EAEF"/>
    <w:rsid w:val="56146FFF"/>
    <w:rsid w:val="5684BDD5"/>
    <w:rsid w:val="5755F0A0"/>
    <w:rsid w:val="5767AA98"/>
    <w:rsid w:val="578A6176"/>
    <w:rsid w:val="57EDCCA3"/>
    <w:rsid w:val="580A2255"/>
    <w:rsid w:val="582F1FD8"/>
    <w:rsid w:val="586A7D53"/>
    <w:rsid w:val="589024C7"/>
    <w:rsid w:val="58B5FF0C"/>
    <w:rsid w:val="58ECE756"/>
    <w:rsid w:val="58F6D2AE"/>
    <w:rsid w:val="5908A4FD"/>
    <w:rsid w:val="593FECEA"/>
    <w:rsid w:val="5A067E22"/>
    <w:rsid w:val="5AB36F11"/>
    <w:rsid w:val="5B0422EB"/>
    <w:rsid w:val="5B3D7304"/>
    <w:rsid w:val="5BA784DC"/>
    <w:rsid w:val="5BD6B88D"/>
    <w:rsid w:val="5BDD6116"/>
    <w:rsid w:val="5BFAB758"/>
    <w:rsid w:val="5C37BE68"/>
    <w:rsid w:val="5C8E914A"/>
    <w:rsid w:val="5CC3F74C"/>
    <w:rsid w:val="5CEEDEF2"/>
    <w:rsid w:val="5D5981A2"/>
    <w:rsid w:val="5D92BB6D"/>
    <w:rsid w:val="5FC0246B"/>
    <w:rsid w:val="60337B93"/>
    <w:rsid w:val="609164C8"/>
    <w:rsid w:val="60C8FE77"/>
    <w:rsid w:val="61244837"/>
    <w:rsid w:val="6152EC55"/>
    <w:rsid w:val="61C4ADF5"/>
    <w:rsid w:val="62656536"/>
    <w:rsid w:val="6299870F"/>
    <w:rsid w:val="629B1AA6"/>
    <w:rsid w:val="62CF0E43"/>
    <w:rsid w:val="62EA73E0"/>
    <w:rsid w:val="632F4322"/>
    <w:rsid w:val="6341947D"/>
    <w:rsid w:val="63A3E1AE"/>
    <w:rsid w:val="63FE5FC2"/>
    <w:rsid w:val="6490CE4B"/>
    <w:rsid w:val="64FB8FFE"/>
    <w:rsid w:val="64FCE62F"/>
    <w:rsid w:val="651FCCE0"/>
    <w:rsid w:val="655CFB59"/>
    <w:rsid w:val="65700990"/>
    <w:rsid w:val="6578539D"/>
    <w:rsid w:val="66020972"/>
    <w:rsid w:val="660DA21B"/>
    <w:rsid w:val="661BAD6B"/>
    <w:rsid w:val="670F705E"/>
    <w:rsid w:val="670FFC14"/>
    <w:rsid w:val="674BE9C4"/>
    <w:rsid w:val="6754674D"/>
    <w:rsid w:val="678A1BA3"/>
    <w:rsid w:val="678B7ABF"/>
    <w:rsid w:val="679BF98C"/>
    <w:rsid w:val="689B575A"/>
    <w:rsid w:val="68F0C24A"/>
    <w:rsid w:val="69442850"/>
    <w:rsid w:val="698CCC6D"/>
    <w:rsid w:val="6996B800"/>
    <w:rsid w:val="69D2775D"/>
    <w:rsid w:val="6A292366"/>
    <w:rsid w:val="6A32B37A"/>
    <w:rsid w:val="6A49D3A7"/>
    <w:rsid w:val="6ACD9607"/>
    <w:rsid w:val="6BFF90E3"/>
    <w:rsid w:val="6C45C4D8"/>
    <w:rsid w:val="6D980B4C"/>
    <w:rsid w:val="6DAA8589"/>
    <w:rsid w:val="6DB53081"/>
    <w:rsid w:val="6E4A007F"/>
    <w:rsid w:val="6EB015B6"/>
    <w:rsid w:val="6EEF1858"/>
    <w:rsid w:val="6F55C7A7"/>
    <w:rsid w:val="6F636CF7"/>
    <w:rsid w:val="6FCCDEC3"/>
    <w:rsid w:val="70055681"/>
    <w:rsid w:val="702BB739"/>
    <w:rsid w:val="70369A14"/>
    <w:rsid w:val="709F3A98"/>
    <w:rsid w:val="71A47FE6"/>
    <w:rsid w:val="71F0136A"/>
    <w:rsid w:val="72736C7A"/>
    <w:rsid w:val="728119C0"/>
    <w:rsid w:val="728848BA"/>
    <w:rsid w:val="72F89CDC"/>
    <w:rsid w:val="72FDF810"/>
    <w:rsid w:val="732D7B18"/>
    <w:rsid w:val="73F57B4A"/>
    <w:rsid w:val="749CBF6A"/>
    <w:rsid w:val="74B222D0"/>
    <w:rsid w:val="74C46017"/>
    <w:rsid w:val="754EB9F6"/>
    <w:rsid w:val="758151CA"/>
    <w:rsid w:val="75B7E6B0"/>
    <w:rsid w:val="75F575B9"/>
    <w:rsid w:val="76B1F390"/>
    <w:rsid w:val="7748E535"/>
    <w:rsid w:val="77726758"/>
    <w:rsid w:val="778122C3"/>
    <w:rsid w:val="7848556B"/>
    <w:rsid w:val="78682B62"/>
    <w:rsid w:val="788491DF"/>
    <w:rsid w:val="78F1D6E4"/>
    <w:rsid w:val="79195857"/>
    <w:rsid w:val="7927E107"/>
    <w:rsid w:val="792E299B"/>
    <w:rsid w:val="794B5267"/>
    <w:rsid w:val="79924BD5"/>
    <w:rsid w:val="79C11AE1"/>
    <w:rsid w:val="7A09C5AB"/>
    <w:rsid w:val="7A34E427"/>
    <w:rsid w:val="7A4D48E4"/>
    <w:rsid w:val="7A508E07"/>
    <w:rsid w:val="7A81E7C5"/>
    <w:rsid w:val="7AA1C732"/>
    <w:rsid w:val="7AC0D7B1"/>
    <w:rsid w:val="7B10E855"/>
    <w:rsid w:val="7B34D08B"/>
    <w:rsid w:val="7B7A4478"/>
    <w:rsid w:val="7BAB706E"/>
    <w:rsid w:val="7BD60401"/>
    <w:rsid w:val="7BFA670C"/>
    <w:rsid w:val="7C00EB18"/>
    <w:rsid w:val="7D10CDBF"/>
    <w:rsid w:val="7DA18211"/>
    <w:rsid w:val="7DAD6691"/>
    <w:rsid w:val="7DD25E03"/>
    <w:rsid w:val="7DF4E4CA"/>
    <w:rsid w:val="7E0E0B03"/>
    <w:rsid w:val="7E11097E"/>
    <w:rsid w:val="7E173BA6"/>
    <w:rsid w:val="7E2F4018"/>
    <w:rsid w:val="7E7AB586"/>
    <w:rsid w:val="7E9E9498"/>
    <w:rsid w:val="7ECAEE6B"/>
    <w:rsid w:val="7ED47FFA"/>
    <w:rsid w:val="7EE293A3"/>
    <w:rsid w:val="7EE660D6"/>
    <w:rsid w:val="7EFCC2B4"/>
    <w:rsid w:val="7F37FC1B"/>
    <w:rsid w:val="7F39275B"/>
    <w:rsid w:val="7F55B52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98C8"/>
  <w15:docId w15:val="{C008F1C9-78C4-49AA-A2F5-8727B0B5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AE6"/>
  </w:style>
  <w:style w:type="paragraph" w:styleId="Overskrift1">
    <w:name w:val="heading 1"/>
    <w:basedOn w:val="Normal"/>
    <w:next w:val="Normal"/>
    <w:link w:val="Overskrift1Tegn"/>
    <w:autoRedefine/>
    <w:uiPriority w:val="9"/>
    <w:qFormat/>
    <w:rsid w:val="007D5F99"/>
    <w:pPr>
      <w:keepNext/>
      <w:keepLines/>
      <w:numPr>
        <w:numId w:val="1"/>
      </w:numPr>
      <w:pBdr>
        <w:bottom w:val="single" w:sz="4" w:space="1" w:color="4F81BD" w:themeColor="accent1"/>
      </w:pBdr>
      <w:spacing w:before="520" w:line="240" w:lineRule="auto"/>
      <w:ind w:left="357" w:hanging="357"/>
      <w:outlineLvl w:val="0"/>
    </w:pPr>
    <w:rPr>
      <w:rFonts w:asciiTheme="majorHAnsi" w:eastAsiaTheme="majorEastAsia" w:hAnsiTheme="majorHAnsi" w:cstheme="majorBidi"/>
      <w:color w:val="365F91" w:themeColor="accent1" w:themeShade="BF"/>
      <w:sz w:val="36"/>
      <w:szCs w:val="36"/>
    </w:rPr>
  </w:style>
  <w:style w:type="paragraph" w:styleId="Overskrift2">
    <w:name w:val="heading 2"/>
    <w:basedOn w:val="Normal"/>
    <w:next w:val="Normal"/>
    <w:link w:val="Overskrift2Tegn"/>
    <w:autoRedefine/>
    <w:uiPriority w:val="9"/>
    <w:unhideWhenUsed/>
    <w:qFormat/>
    <w:rsid w:val="0081376E"/>
    <w:pPr>
      <w:keepNext/>
      <w:keepLines/>
      <w:numPr>
        <w:ilvl w:val="1"/>
        <w:numId w:val="1"/>
      </w:numPr>
      <w:spacing w:before="480" w:after="240" w:line="240" w:lineRule="auto"/>
      <w:outlineLvl w:val="1"/>
    </w:pPr>
    <w:rPr>
      <w:rFonts w:asciiTheme="majorHAnsi" w:eastAsiaTheme="majorEastAsia" w:hAnsiTheme="majorHAnsi" w:cstheme="majorBidi"/>
      <w:color w:val="365F91" w:themeColor="accent1" w:themeShade="BF"/>
      <w:sz w:val="28"/>
      <w:szCs w:val="28"/>
    </w:rPr>
  </w:style>
  <w:style w:type="paragraph" w:styleId="Overskrift3">
    <w:name w:val="heading 3"/>
    <w:basedOn w:val="Normal"/>
    <w:next w:val="Normal"/>
    <w:link w:val="Overskrift3Tegn"/>
    <w:autoRedefine/>
    <w:uiPriority w:val="9"/>
    <w:unhideWhenUsed/>
    <w:qFormat/>
    <w:rsid w:val="00A021EA"/>
    <w:pPr>
      <w:keepNext/>
      <w:keepLines/>
      <w:spacing w:before="360" w:line="240" w:lineRule="auto"/>
      <w:outlineLvl w:val="2"/>
    </w:pPr>
    <w:rPr>
      <w:rFonts w:asciiTheme="majorHAnsi" w:eastAsiaTheme="majorEastAsia" w:hAnsiTheme="majorHAnsi" w:cstheme="majorBidi"/>
      <w:b/>
      <w:bCs/>
      <w:color w:val="404040" w:themeColor="text1" w:themeTint="BF"/>
      <w:sz w:val="26"/>
      <w:szCs w:val="26"/>
    </w:rPr>
  </w:style>
  <w:style w:type="paragraph" w:styleId="Overskrift4">
    <w:name w:val="heading 4"/>
    <w:basedOn w:val="Normal"/>
    <w:next w:val="Normal"/>
    <w:link w:val="Overskrift4Tegn"/>
    <w:uiPriority w:val="9"/>
    <w:unhideWhenUsed/>
    <w:qFormat/>
    <w:rsid w:val="00ED5EBC"/>
    <w:pPr>
      <w:keepNext/>
      <w:keepLines/>
      <w:spacing w:before="80" w:after="0"/>
      <w:outlineLvl w:val="3"/>
    </w:pPr>
    <w:rPr>
      <w:rFonts w:asciiTheme="majorHAnsi" w:eastAsiaTheme="majorEastAsia" w:hAnsiTheme="majorHAnsi" w:cstheme="majorBidi"/>
      <w:sz w:val="24"/>
      <w:szCs w:val="24"/>
    </w:rPr>
  </w:style>
  <w:style w:type="paragraph" w:styleId="Overskrift5">
    <w:name w:val="heading 5"/>
    <w:basedOn w:val="Normal"/>
    <w:next w:val="Normal"/>
    <w:link w:val="Overskrift5Tegn"/>
    <w:uiPriority w:val="9"/>
    <w:semiHidden/>
    <w:unhideWhenUsed/>
    <w:qFormat/>
    <w:rsid w:val="00ED5EBC"/>
    <w:pPr>
      <w:keepNext/>
      <w:keepLines/>
      <w:spacing w:before="80" w:after="0"/>
      <w:outlineLvl w:val="4"/>
    </w:pPr>
    <w:rPr>
      <w:rFonts w:asciiTheme="majorHAnsi" w:eastAsiaTheme="majorEastAsia" w:hAnsiTheme="majorHAnsi" w:cstheme="majorBidi"/>
      <w:i/>
      <w:iCs/>
      <w:sz w:val="22"/>
      <w:szCs w:val="22"/>
    </w:rPr>
  </w:style>
  <w:style w:type="paragraph" w:styleId="Overskrift6">
    <w:name w:val="heading 6"/>
    <w:basedOn w:val="Normal"/>
    <w:next w:val="Normal"/>
    <w:link w:val="Overskrift6Tegn"/>
    <w:uiPriority w:val="9"/>
    <w:semiHidden/>
    <w:unhideWhenUsed/>
    <w:qFormat/>
    <w:rsid w:val="00ED5EBC"/>
    <w:pPr>
      <w:keepNext/>
      <w:keepLines/>
      <w:spacing w:before="80" w:after="0"/>
      <w:outlineLvl w:val="5"/>
    </w:pPr>
    <w:rPr>
      <w:rFonts w:asciiTheme="majorHAnsi" w:eastAsiaTheme="majorEastAsia" w:hAnsiTheme="majorHAnsi" w:cstheme="majorBidi"/>
      <w:color w:val="595959" w:themeColor="text1" w:themeTint="A6"/>
    </w:rPr>
  </w:style>
  <w:style w:type="paragraph" w:styleId="Overskrift7">
    <w:name w:val="heading 7"/>
    <w:basedOn w:val="Normal"/>
    <w:next w:val="Normal"/>
    <w:link w:val="Overskrift7Tegn"/>
    <w:uiPriority w:val="9"/>
    <w:semiHidden/>
    <w:unhideWhenUsed/>
    <w:qFormat/>
    <w:rsid w:val="00ED5EBC"/>
    <w:pPr>
      <w:keepNext/>
      <w:keepLines/>
      <w:spacing w:before="80" w:after="0"/>
      <w:outlineLvl w:val="6"/>
    </w:pPr>
    <w:rPr>
      <w:rFonts w:asciiTheme="majorHAnsi" w:eastAsiaTheme="majorEastAsia" w:hAnsiTheme="majorHAnsi" w:cstheme="majorBidi"/>
      <w:i/>
      <w:iCs/>
      <w:color w:val="595959" w:themeColor="text1" w:themeTint="A6"/>
    </w:rPr>
  </w:style>
  <w:style w:type="paragraph" w:styleId="Overskrift8">
    <w:name w:val="heading 8"/>
    <w:basedOn w:val="Normal"/>
    <w:next w:val="Normal"/>
    <w:link w:val="Overskrift8Tegn"/>
    <w:uiPriority w:val="9"/>
    <w:semiHidden/>
    <w:unhideWhenUsed/>
    <w:qFormat/>
    <w:rsid w:val="00ED5EB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verskrift9">
    <w:name w:val="heading 9"/>
    <w:basedOn w:val="Normal"/>
    <w:next w:val="Normal"/>
    <w:link w:val="Overskrift9Tegn"/>
    <w:uiPriority w:val="9"/>
    <w:semiHidden/>
    <w:unhideWhenUsed/>
    <w:qFormat/>
    <w:rsid w:val="00ED5EB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5F99"/>
    <w:rPr>
      <w:rFonts w:asciiTheme="majorHAnsi" w:eastAsiaTheme="majorEastAsia" w:hAnsiTheme="majorHAnsi" w:cstheme="majorBidi"/>
      <w:color w:val="365F91" w:themeColor="accent1" w:themeShade="BF"/>
      <w:sz w:val="36"/>
      <w:szCs w:val="36"/>
    </w:rPr>
  </w:style>
  <w:style w:type="character" w:customStyle="1" w:styleId="Overskrift2Tegn">
    <w:name w:val="Overskrift 2 Tegn"/>
    <w:basedOn w:val="Standardskriftforavsnitt"/>
    <w:link w:val="Overskrift2"/>
    <w:uiPriority w:val="9"/>
    <w:rsid w:val="0081376E"/>
    <w:rPr>
      <w:rFonts w:asciiTheme="majorHAnsi" w:eastAsiaTheme="majorEastAsia" w:hAnsiTheme="majorHAnsi" w:cstheme="majorBidi"/>
      <w:color w:val="365F91" w:themeColor="accent1" w:themeShade="BF"/>
      <w:sz w:val="28"/>
      <w:szCs w:val="28"/>
    </w:rPr>
  </w:style>
  <w:style w:type="paragraph" w:styleId="Overskriftforinnholdsfortegnelse">
    <w:name w:val="TOC Heading"/>
    <w:basedOn w:val="Overskrift1"/>
    <w:next w:val="Normal"/>
    <w:uiPriority w:val="39"/>
    <w:unhideWhenUsed/>
    <w:qFormat/>
    <w:rsid w:val="00674E50"/>
    <w:pPr>
      <w:outlineLvl w:val="9"/>
    </w:pPr>
    <w:rPr>
      <w:lang w:eastAsia="nb-NO"/>
    </w:rPr>
  </w:style>
  <w:style w:type="paragraph" w:styleId="INNH1">
    <w:name w:val="toc 1"/>
    <w:basedOn w:val="Normal"/>
    <w:next w:val="Normal"/>
    <w:autoRedefine/>
    <w:uiPriority w:val="39"/>
    <w:unhideWhenUsed/>
    <w:rsid w:val="002B21B2"/>
    <w:pPr>
      <w:spacing w:before="120" w:after="0"/>
    </w:pPr>
    <w:rPr>
      <w:rFonts w:cstheme="minorHAnsi"/>
      <w:b/>
      <w:bCs/>
      <w:i/>
      <w:iCs/>
      <w:sz w:val="24"/>
      <w:szCs w:val="24"/>
    </w:rPr>
  </w:style>
  <w:style w:type="character" w:styleId="Hyperkobling">
    <w:name w:val="Hyperlink"/>
    <w:basedOn w:val="Standardskriftforavsnitt"/>
    <w:uiPriority w:val="99"/>
    <w:unhideWhenUsed/>
    <w:rsid w:val="00674E50"/>
    <w:rPr>
      <w:color w:val="0000FF" w:themeColor="hyperlink"/>
      <w:u w:val="single"/>
    </w:rPr>
  </w:style>
  <w:style w:type="paragraph" w:styleId="Bobletekst">
    <w:name w:val="Balloon Text"/>
    <w:basedOn w:val="Normal"/>
    <w:link w:val="BobletekstTegn"/>
    <w:uiPriority w:val="99"/>
    <w:semiHidden/>
    <w:unhideWhenUsed/>
    <w:rsid w:val="00674E50"/>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74E50"/>
    <w:rPr>
      <w:rFonts w:ascii="Tahoma" w:hAnsi="Tahoma" w:cs="Tahoma"/>
      <w:sz w:val="16"/>
      <w:szCs w:val="16"/>
    </w:rPr>
  </w:style>
  <w:style w:type="paragraph" w:styleId="INNH2">
    <w:name w:val="toc 2"/>
    <w:basedOn w:val="Normal"/>
    <w:next w:val="Normal"/>
    <w:autoRedefine/>
    <w:uiPriority w:val="39"/>
    <w:unhideWhenUsed/>
    <w:rsid w:val="00C53857"/>
    <w:pPr>
      <w:spacing w:before="120" w:after="0"/>
      <w:ind w:left="210"/>
    </w:pPr>
    <w:rPr>
      <w:rFonts w:cstheme="minorHAnsi"/>
      <w:b/>
      <w:bCs/>
      <w:sz w:val="22"/>
      <w:szCs w:val="22"/>
    </w:rPr>
  </w:style>
  <w:style w:type="paragraph" w:customStyle="1" w:styleId="Listeavsnitt1">
    <w:name w:val="Listeavsnitt1"/>
    <w:basedOn w:val="Normal"/>
    <w:rsid w:val="0092370E"/>
    <w:pPr>
      <w:ind w:left="720"/>
      <w:contextualSpacing/>
    </w:pPr>
    <w:rPr>
      <w:rFonts w:ascii="Calibri" w:eastAsia="Times New Roman" w:hAnsi="Calibri"/>
    </w:rPr>
  </w:style>
  <w:style w:type="paragraph" w:styleId="Listeavsnitt">
    <w:name w:val="List Paragraph"/>
    <w:basedOn w:val="Normal"/>
    <w:uiPriority w:val="34"/>
    <w:qFormat/>
    <w:rsid w:val="00630354"/>
    <w:pPr>
      <w:ind w:left="720"/>
      <w:contextualSpacing/>
    </w:pPr>
  </w:style>
  <w:style w:type="table" w:styleId="Tabellrutenett">
    <w:name w:val="Table Grid"/>
    <w:basedOn w:val="Vanligtabell"/>
    <w:uiPriority w:val="39"/>
    <w:rsid w:val="00AB6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47377E"/>
    <w:rPr>
      <w:color w:val="800080" w:themeColor="followedHyperlink"/>
      <w:u w:val="single"/>
    </w:rPr>
  </w:style>
  <w:style w:type="paragraph" w:styleId="NormalWeb">
    <w:name w:val="Normal (Web)"/>
    <w:basedOn w:val="Normal"/>
    <w:uiPriority w:val="99"/>
    <w:unhideWhenUsed/>
    <w:rsid w:val="00015B03"/>
    <w:pPr>
      <w:spacing w:before="100" w:beforeAutospacing="1" w:after="100" w:afterAutospacing="1" w:line="240" w:lineRule="auto"/>
    </w:pPr>
    <w:rPr>
      <w:lang w:eastAsia="nb-NO"/>
    </w:rPr>
  </w:style>
  <w:style w:type="character" w:customStyle="1" w:styleId="Overskrift3Tegn">
    <w:name w:val="Overskrift 3 Tegn"/>
    <w:basedOn w:val="Standardskriftforavsnitt"/>
    <w:link w:val="Overskrift3"/>
    <w:uiPriority w:val="9"/>
    <w:rsid w:val="00A021EA"/>
    <w:rPr>
      <w:rFonts w:asciiTheme="majorHAnsi" w:eastAsiaTheme="majorEastAsia" w:hAnsiTheme="majorHAnsi" w:cstheme="majorBidi"/>
      <w:b/>
      <w:bCs/>
      <w:color w:val="404040" w:themeColor="text1" w:themeTint="BF"/>
      <w:sz w:val="26"/>
      <w:szCs w:val="26"/>
    </w:rPr>
  </w:style>
  <w:style w:type="paragraph" w:styleId="Topptekst">
    <w:name w:val="header"/>
    <w:basedOn w:val="Normal"/>
    <w:link w:val="TopptekstTegn"/>
    <w:uiPriority w:val="99"/>
    <w:unhideWhenUsed/>
    <w:rsid w:val="00FB26AE"/>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FB26AE"/>
    <w:rPr>
      <w:rFonts w:ascii="Times New Roman" w:hAnsi="Times New Roman" w:cs="Times New Roman"/>
      <w:sz w:val="24"/>
      <w:szCs w:val="24"/>
    </w:rPr>
  </w:style>
  <w:style w:type="paragraph" w:styleId="Bunntekst">
    <w:name w:val="footer"/>
    <w:basedOn w:val="Normal"/>
    <w:link w:val="BunntekstTegn"/>
    <w:uiPriority w:val="99"/>
    <w:unhideWhenUsed/>
    <w:rsid w:val="00FB26AE"/>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FB26AE"/>
    <w:rPr>
      <w:rFonts w:ascii="Times New Roman" w:hAnsi="Times New Roman" w:cs="Times New Roman"/>
      <w:sz w:val="24"/>
      <w:szCs w:val="24"/>
    </w:rPr>
  </w:style>
  <w:style w:type="character" w:customStyle="1" w:styleId="Overskrift4Tegn">
    <w:name w:val="Overskrift 4 Tegn"/>
    <w:basedOn w:val="Standardskriftforavsnitt"/>
    <w:link w:val="Overskrift4"/>
    <w:uiPriority w:val="9"/>
    <w:rsid w:val="002822DE"/>
    <w:rPr>
      <w:rFonts w:asciiTheme="majorHAnsi" w:eastAsiaTheme="majorEastAsia" w:hAnsiTheme="majorHAnsi" w:cstheme="majorBidi"/>
      <w:sz w:val="24"/>
      <w:szCs w:val="24"/>
    </w:rPr>
  </w:style>
  <w:style w:type="paragraph" w:styleId="INNH3">
    <w:name w:val="toc 3"/>
    <w:basedOn w:val="Normal"/>
    <w:next w:val="Normal"/>
    <w:autoRedefine/>
    <w:uiPriority w:val="39"/>
    <w:unhideWhenUsed/>
    <w:rsid w:val="009E506F"/>
    <w:pPr>
      <w:spacing w:after="0"/>
      <w:ind w:left="420"/>
    </w:pPr>
    <w:rPr>
      <w:rFonts w:cstheme="minorHAnsi"/>
      <w:sz w:val="20"/>
      <w:szCs w:val="20"/>
    </w:rPr>
  </w:style>
  <w:style w:type="paragraph" w:styleId="Brdtekst">
    <w:name w:val="Body Text"/>
    <w:basedOn w:val="Normal"/>
    <w:link w:val="BrdtekstTegn"/>
    <w:rsid w:val="00010EFF"/>
    <w:pPr>
      <w:spacing w:line="240" w:lineRule="auto"/>
    </w:pPr>
    <w:rPr>
      <w:rFonts w:eastAsia="Times New Roman"/>
      <w:sz w:val="20"/>
      <w:szCs w:val="20"/>
      <w:lang w:eastAsia="nb-NO"/>
    </w:rPr>
  </w:style>
  <w:style w:type="character" w:customStyle="1" w:styleId="BrdtekstTegn">
    <w:name w:val="Brødtekst Tegn"/>
    <w:basedOn w:val="Standardskriftforavsnitt"/>
    <w:link w:val="Brdtekst"/>
    <w:rsid w:val="00010EFF"/>
    <w:rPr>
      <w:rFonts w:eastAsia="Times New Roman"/>
      <w:sz w:val="20"/>
      <w:szCs w:val="20"/>
      <w:lang w:eastAsia="nb-NO"/>
    </w:rPr>
  </w:style>
  <w:style w:type="paragraph" w:styleId="Ingenmellomrom">
    <w:name w:val="No Spacing"/>
    <w:link w:val="IngenmellomromTegn"/>
    <w:uiPriority w:val="1"/>
    <w:qFormat/>
    <w:rsid w:val="007953C1"/>
    <w:pPr>
      <w:spacing w:after="0" w:line="240" w:lineRule="auto"/>
    </w:pPr>
  </w:style>
  <w:style w:type="character" w:customStyle="1" w:styleId="IngenmellomromTegn">
    <w:name w:val="Ingen mellomrom Tegn"/>
    <w:basedOn w:val="Standardskriftforavsnitt"/>
    <w:link w:val="Ingenmellomrom"/>
    <w:uiPriority w:val="1"/>
    <w:rsid w:val="00444638"/>
  </w:style>
  <w:style w:type="character" w:styleId="Merknadsreferanse">
    <w:name w:val="annotation reference"/>
    <w:basedOn w:val="Standardskriftforavsnitt"/>
    <w:uiPriority w:val="99"/>
    <w:semiHidden/>
    <w:unhideWhenUsed/>
    <w:rsid w:val="001C4BCF"/>
    <w:rPr>
      <w:sz w:val="16"/>
      <w:szCs w:val="16"/>
    </w:rPr>
  </w:style>
  <w:style w:type="paragraph" w:styleId="Merknadstekst">
    <w:name w:val="annotation text"/>
    <w:basedOn w:val="Normal"/>
    <w:link w:val="MerknadstekstTegn"/>
    <w:uiPriority w:val="99"/>
    <w:unhideWhenUsed/>
    <w:rsid w:val="001C4BCF"/>
    <w:pPr>
      <w:spacing w:line="240" w:lineRule="auto"/>
    </w:pPr>
    <w:rPr>
      <w:sz w:val="20"/>
      <w:szCs w:val="20"/>
    </w:rPr>
  </w:style>
  <w:style w:type="character" w:customStyle="1" w:styleId="MerknadstekstTegn">
    <w:name w:val="Merknadstekst Tegn"/>
    <w:basedOn w:val="Standardskriftforavsnitt"/>
    <w:link w:val="Merknadstekst"/>
    <w:uiPriority w:val="99"/>
    <w:rsid w:val="001C4BCF"/>
    <w:rPr>
      <w:sz w:val="20"/>
      <w:szCs w:val="20"/>
    </w:rPr>
  </w:style>
  <w:style w:type="paragraph" w:styleId="Kommentaremne">
    <w:name w:val="annotation subject"/>
    <w:basedOn w:val="Merknadstekst"/>
    <w:next w:val="Merknadstekst"/>
    <w:link w:val="KommentaremneTegn"/>
    <w:uiPriority w:val="99"/>
    <w:semiHidden/>
    <w:unhideWhenUsed/>
    <w:rsid w:val="001C4BCF"/>
    <w:rPr>
      <w:b/>
      <w:bCs/>
    </w:rPr>
  </w:style>
  <w:style w:type="character" w:customStyle="1" w:styleId="KommentaremneTegn">
    <w:name w:val="Kommentaremne Tegn"/>
    <w:basedOn w:val="MerknadstekstTegn"/>
    <w:link w:val="Kommentaremne"/>
    <w:uiPriority w:val="99"/>
    <w:semiHidden/>
    <w:rsid w:val="001C4BCF"/>
    <w:rPr>
      <w:b/>
      <w:bCs/>
      <w:sz w:val="20"/>
      <w:szCs w:val="20"/>
    </w:rPr>
  </w:style>
  <w:style w:type="character" w:customStyle="1" w:styleId="Overskrift5Tegn">
    <w:name w:val="Overskrift 5 Tegn"/>
    <w:basedOn w:val="Standardskriftforavsnitt"/>
    <w:link w:val="Overskrift5"/>
    <w:uiPriority w:val="9"/>
    <w:semiHidden/>
    <w:rsid w:val="00400952"/>
    <w:rPr>
      <w:rFonts w:asciiTheme="majorHAnsi" w:eastAsiaTheme="majorEastAsia" w:hAnsiTheme="majorHAnsi" w:cstheme="majorBidi"/>
      <w:i/>
      <w:iCs/>
      <w:sz w:val="22"/>
      <w:szCs w:val="22"/>
    </w:rPr>
  </w:style>
  <w:style w:type="character" w:customStyle="1" w:styleId="Overskrift6Tegn">
    <w:name w:val="Overskrift 6 Tegn"/>
    <w:basedOn w:val="Standardskriftforavsnitt"/>
    <w:link w:val="Overskrift6"/>
    <w:uiPriority w:val="9"/>
    <w:semiHidden/>
    <w:rsid w:val="00400952"/>
    <w:rPr>
      <w:rFonts w:asciiTheme="majorHAnsi" w:eastAsiaTheme="majorEastAsia" w:hAnsiTheme="majorHAnsi" w:cstheme="majorBidi"/>
      <w:color w:val="595959" w:themeColor="text1" w:themeTint="A6"/>
    </w:rPr>
  </w:style>
  <w:style w:type="character" w:customStyle="1" w:styleId="Overskrift7Tegn">
    <w:name w:val="Overskrift 7 Tegn"/>
    <w:basedOn w:val="Standardskriftforavsnitt"/>
    <w:link w:val="Overskrift7"/>
    <w:uiPriority w:val="9"/>
    <w:semiHidden/>
    <w:rsid w:val="00400952"/>
    <w:rPr>
      <w:rFonts w:asciiTheme="majorHAnsi" w:eastAsiaTheme="majorEastAsia" w:hAnsiTheme="majorHAnsi" w:cstheme="majorBidi"/>
      <w:i/>
      <w:iCs/>
      <w:color w:val="595959" w:themeColor="text1" w:themeTint="A6"/>
    </w:rPr>
  </w:style>
  <w:style w:type="character" w:customStyle="1" w:styleId="Overskrift8Tegn">
    <w:name w:val="Overskrift 8 Tegn"/>
    <w:basedOn w:val="Standardskriftforavsnitt"/>
    <w:link w:val="Overskrift8"/>
    <w:uiPriority w:val="9"/>
    <w:semiHidden/>
    <w:rsid w:val="00400952"/>
    <w:rPr>
      <w:rFonts w:asciiTheme="majorHAnsi" w:eastAsiaTheme="majorEastAsia" w:hAnsiTheme="majorHAnsi" w:cstheme="majorBidi"/>
      <w:smallCaps/>
      <w:color w:val="595959" w:themeColor="text1" w:themeTint="A6"/>
    </w:rPr>
  </w:style>
  <w:style w:type="character" w:customStyle="1" w:styleId="Overskrift9Tegn">
    <w:name w:val="Overskrift 9 Tegn"/>
    <w:basedOn w:val="Standardskriftforavsnitt"/>
    <w:link w:val="Overskrift9"/>
    <w:uiPriority w:val="9"/>
    <w:semiHidden/>
    <w:rsid w:val="00400952"/>
    <w:rPr>
      <w:rFonts w:asciiTheme="majorHAnsi" w:eastAsiaTheme="majorEastAsia" w:hAnsiTheme="majorHAnsi" w:cstheme="majorBidi"/>
      <w:i/>
      <w:iCs/>
      <w:smallCaps/>
      <w:color w:val="595959" w:themeColor="text1" w:themeTint="A6"/>
    </w:rPr>
  </w:style>
  <w:style w:type="paragraph" w:styleId="Bildetekst">
    <w:name w:val="caption"/>
    <w:basedOn w:val="Normal"/>
    <w:next w:val="Normal"/>
    <w:uiPriority w:val="35"/>
    <w:semiHidden/>
    <w:unhideWhenUsed/>
    <w:qFormat/>
    <w:rsid w:val="00ED5EBC"/>
    <w:pPr>
      <w:spacing w:line="240" w:lineRule="auto"/>
    </w:pPr>
    <w:rPr>
      <w:b/>
      <w:bCs/>
      <w:color w:val="404040" w:themeColor="text1" w:themeTint="BF"/>
      <w:sz w:val="20"/>
      <w:szCs w:val="20"/>
    </w:rPr>
  </w:style>
  <w:style w:type="paragraph" w:styleId="Tittel">
    <w:name w:val="Title"/>
    <w:basedOn w:val="Normal"/>
    <w:next w:val="Normal"/>
    <w:link w:val="TittelTegn"/>
    <w:uiPriority w:val="10"/>
    <w:qFormat/>
    <w:rsid w:val="00ED5EB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telTegn">
    <w:name w:val="Tittel Tegn"/>
    <w:basedOn w:val="Standardskriftforavsnitt"/>
    <w:link w:val="Tittel"/>
    <w:uiPriority w:val="10"/>
    <w:rsid w:val="00400952"/>
    <w:rPr>
      <w:rFonts w:asciiTheme="majorHAnsi" w:eastAsiaTheme="majorEastAsia" w:hAnsiTheme="majorHAnsi" w:cstheme="majorBidi"/>
      <w:color w:val="365F91" w:themeColor="accent1" w:themeShade="BF"/>
      <w:spacing w:val="-7"/>
      <w:sz w:val="80"/>
      <w:szCs w:val="80"/>
    </w:rPr>
  </w:style>
  <w:style w:type="paragraph" w:styleId="Undertittel">
    <w:name w:val="Subtitle"/>
    <w:basedOn w:val="Normal"/>
    <w:next w:val="Normal"/>
    <w:link w:val="UndertittelTegn"/>
    <w:uiPriority w:val="11"/>
    <w:qFormat/>
    <w:rsid w:val="00ED5EB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tittelTegn">
    <w:name w:val="Undertittel Tegn"/>
    <w:basedOn w:val="Standardskriftforavsnitt"/>
    <w:link w:val="Undertittel"/>
    <w:uiPriority w:val="11"/>
    <w:rsid w:val="00400952"/>
    <w:rPr>
      <w:rFonts w:asciiTheme="majorHAnsi" w:eastAsiaTheme="majorEastAsia" w:hAnsiTheme="majorHAnsi" w:cstheme="majorBidi"/>
      <w:color w:val="404040" w:themeColor="text1" w:themeTint="BF"/>
      <w:sz w:val="30"/>
      <w:szCs w:val="30"/>
    </w:rPr>
  </w:style>
  <w:style w:type="character" w:styleId="Sterk">
    <w:name w:val="Strong"/>
    <w:basedOn w:val="Standardskriftforavsnitt"/>
    <w:uiPriority w:val="22"/>
    <w:qFormat/>
    <w:rsid w:val="00ED5EBC"/>
    <w:rPr>
      <w:b/>
      <w:bCs/>
    </w:rPr>
  </w:style>
  <w:style w:type="character" w:styleId="Utheving">
    <w:name w:val="Emphasis"/>
    <w:basedOn w:val="Standardskriftforavsnitt"/>
    <w:uiPriority w:val="20"/>
    <w:qFormat/>
    <w:rsid w:val="00400952"/>
    <w:rPr>
      <w:i/>
      <w:iCs/>
      <w:color w:val="auto"/>
    </w:rPr>
  </w:style>
  <w:style w:type="paragraph" w:styleId="Sitat">
    <w:name w:val="Quote"/>
    <w:basedOn w:val="Normal"/>
    <w:next w:val="Normal"/>
    <w:link w:val="SitatTegn"/>
    <w:uiPriority w:val="29"/>
    <w:qFormat/>
    <w:rsid w:val="00ED5EBC"/>
    <w:pPr>
      <w:spacing w:before="240" w:after="240" w:line="252" w:lineRule="auto"/>
      <w:ind w:left="864" w:right="864"/>
      <w:jc w:val="center"/>
    </w:pPr>
    <w:rPr>
      <w:i/>
      <w:iCs/>
    </w:rPr>
  </w:style>
  <w:style w:type="character" w:customStyle="1" w:styleId="SitatTegn">
    <w:name w:val="Sitat Tegn"/>
    <w:basedOn w:val="Standardskriftforavsnitt"/>
    <w:link w:val="Sitat"/>
    <w:uiPriority w:val="29"/>
    <w:rsid w:val="00400952"/>
    <w:rPr>
      <w:i/>
      <w:iCs/>
    </w:rPr>
  </w:style>
  <w:style w:type="paragraph" w:styleId="Sterktsitat">
    <w:name w:val="Intense Quote"/>
    <w:basedOn w:val="Normal"/>
    <w:next w:val="Normal"/>
    <w:link w:val="SterktsitatTegn"/>
    <w:uiPriority w:val="30"/>
    <w:qFormat/>
    <w:rsid w:val="00ED5EB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SterktsitatTegn">
    <w:name w:val="Sterkt sitat Tegn"/>
    <w:basedOn w:val="Standardskriftforavsnitt"/>
    <w:link w:val="Sterktsitat"/>
    <w:uiPriority w:val="30"/>
    <w:rsid w:val="00400952"/>
    <w:rPr>
      <w:rFonts w:asciiTheme="majorHAnsi" w:eastAsiaTheme="majorEastAsia" w:hAnsiTheme="majorHAnsi" w:cstheme="majorBidi"/>
      <w:color w:val="4F81BD" w:themeColor="accent1"/>
      <w:sz w:val="28"/>
      <w:szCs w:val="28"/>
    </w:rPr>
  </w:style>
  <w:style w:type="character" w:styleId="Svakutheving">
    <w:name w:val="Subtle Emphasis"/>
    <w:basedOn w:val="Standardskriftforavsnitt"/>
    <w:uiPriority w:val="19"/>
    <w:qFormat/>
    <w:rsid w:val="00ED5EBC"/>
    <w:rPr>
      <w:i/>
      <w:iCs/>
      <w:color w:val="595959" w:themeColor="text1" w:themeTint="A6"/>
    </w:rPr>
  </w:style>
  <w:style w:type="character" w:styleId="Sterkutheving">
    <w:name w:val="Intense Emphasis"/>
    <w:basedOn w:val="Standardskriftforavsnitt"/>
    <w:uiPriority w:val="21"/>
    <w:qFormat/>
    <w:rsid w:val="00ED5EBC"/>
    <w:rPr>
      <w:b/>
      <w:bCs/>
      <w:i/>
      <w:iCs/>
    </w:rPr>
  </w:style>
  <w:style w:type="character" w:styleId="Svakreferanse">
    <w:name w:val="Subtle Reference"/>
    <w:basedOn w:val="Standardskriftforavsnitt"/>
    <w:uiPriority w:val="31"/>
    <w:qFormat/>
    <w:rsid w:val="00ED5EBC"/>
    <w:rPr>
      <w:smallCaps/>
      <w:color w:val="404040" w:themeColor="text1" w:themeTint="BF"/>
    </w:rPr>
  </w:style>
  <w:style w:type="character" w:styleId="Sterkreferanse">
    <w:name w:val="Intense Reference"/>
    <w:basedOn w:val="Standardskriftforavsnitt"/>
    <w:uiPriority w:val="32"/>
    <w:qFormat/>
    <w:rsid w:val="00400952"/>
    <w:rPr>
      <w:b/>
      <w:bCs/>
      <w:smallCaps/>
      <w:u w:val="single"/>
    </w:rPr>
  </w:style>
  <w:style w:type="character" w:styleId="Boktittel">
    <w:name w:val="Book Title"/>
    <w:basedOn w:val="Standardskriftforavsnitt"/>
    <w:uiPriority w:val="33"/>
    <w:qFormat/>
    <w:rsid w:val="00ED5EBC"/>
    <w:rPr>
      <w:b/>
      <w:bCs/>
      <w:smallCaps/>
    </w:rPr>
  </w:style>
  <w:style w:type="paragraph" w:styleId="INNH4">
    <w:name w:val="toc 4"/>
    <w:basedOn w:val="Normal"/>
    <w:next w:val="Normal"/>
    <w:autoRedefine/>
    <w:uiPriority w:val="39"/>
    <w:unhideWhenUsed/>
    <w:rsid w:val="005218C8"/>
    <w:pPr>
      <w:spacing w:after="0"/>
      <w:ind w:left="630"/>
    </w:pPr>
    <w:rPr>
      <w:rFonts w:cstheme="minorHAnsi"/>
      <w:sz w:val="20"/>
      <w:szCs w:val="20"/>
    </w:rPr>
  </w:style>
  <w:style w:type="paragraph" w:styleId="Revisjon">
    <w:name w:val="Revision"/>
    <w:hidden/>
    <w:uiPriority w:val="99"/>
    <w:semiHidden/>
    <w:rsid w:val="009132BB"/>
    <w:pPr>
      <w:spacing w:after="0" w:line="240" w:lineRule="auto"/>
    </w:pPr>
  </w:style>
  <w:style w:type="paragraph" w:customStyle="1" w:styleId="Default">
    <w:name w:val="Default"/>
    <w:rsid w:val="004122C6"/>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INNH5">
    <w:name w:val="toc 5"/>
    <w:basedOn w:val="Normal"/>
    <w:next w:val="Normal"/>
    <w:autoRedefine/>
    <w:uiPriority w:val="39"/>
    <w:unhideWhenUsed/>
    <w:rsid w:val="0018020E"/>
    <w:pPr>
      <w:spacing w:after="0"/>
      <w:ind w:left="840"/>
    </w:pPr>
    <w:rPr>
      <w:rFonts w:cstheme="minorHAnsi"/>
      <w:sz w:val="20"/>
      <w:szCs w:val="20"/>
    </w:rPr>
  </w:style>
  <w:style w:type="paragraph" w:styleId="INNH6">
    <w:name w:val="toc 6"/>
    <w:basedOn w:val="Normal"/>
    <w:next w:val="Normal"/>
    <w:autoRedefine/>
    <w:uiPriority w:val="39"/>
    <w:unhideWhenUsed/>
    <w:rsid w:val="0018020E"/>
    <w:pPr>
      <w:spacing w:after="0"/>
      <w:ind w:left="1050"/>
    </w:pPr>
    <w:rPr>
      <w:rFonts w:cstheme="minorHAnsi"/>
      <w:sz w:val="20"/>
      <w:szCs w:val="20"/>
    </w:rPr>
  </w:style>
  <w:style w:type="paragraph" w:styleId="INNH7">
    <w:name w:val="toc 7"/>
    <w:basedOn w:val="Normal"/>
    <w:next w:val="Normal"/>
    <w:autoRedefine/>
    <w:uiPriority w:val="39"/>
    <w:unhideWhenUsed/>
    <w:rsid w:val="0018020E"/>
    <w:pPr>
      <w:spacing w:after="0"/>
      <w:ind w:left="1260"/>
    </w:pPr>
    <w:rPr>
      <w:rFonts w:cstheme="minorHAnsi"/>
      <w:sz w:val="20"/>
      <w:szCs w:val="20"/>
    </w:rPr>
  </w:style>
  <w:style w:type="paragraph" w:styleId="INNH8">
    <w:name w:val="toc 8"/>
    <w:basedOn w:val="Normal"/>
    <w:next w:val="Normal"/>
    <w:autoRedefine/>
    <w:uiPriority w:val="39"/>
    <w:unhideWhenUsed/>
    <w:rsid w:val="0018020E"/>
    <w:pPr>
      <w:spacing w:after="0"/>
      <w:ind w:left="1470"/>
    </w:pPr>
    <w:rPr>
      <w:rFonts w:cstheme="minorHAnsi"/>
      <w:sz w:val="20"/>
      <w:szCs w:val="20"/>
    </w:rPr>
  </w:style>
  <w:style w:type="paragraph" w:styleId="INNH9">
    <w:name w:val="toc 9"/>
    <w:basedOn w:val="Normal"/>
    <w:next w:val="Normal"/>
    <w:autoRedefine/>
    <w:uiPriority w:val="39"/>
    <w:unhideWhenUsed/>
    <w:rsid w:val="0018020E"/>
    <w:pPr>
      <w:spacing w:after="0"/>
      <w:ind w:left="168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984">
      <w:bodyDiv w:val="1"/>
      <w:marLeft w:val="0"/>
      <w:marRight w:val="0"/>
      <w:marTop w:val="0"/>
      <w:marBottom w:val="0"/>
      <w:divBdr>
        <w:top w:val="none" w:sz="0" w:space="0" w:color="auto"/>
        <w:left w:val="none" w:sz="0" w:space="0" w:color="auto"/>
        <w:bottom w:val="none" w:sz="0" w:space="0" w:color="auto"/>
        <w:right w:val="none" w:sz="0" w:space="0" w:color="auto"/>
      </w:divBdr>
      <w:divsChild>
        <w:div w:id="22706654">
          <w:marLeft w:val="547"/>
          <w:marRight w:val="0"/>
          <w:marTop w:val="67"/>
          <w:marBottom w:val="0"/>
          <w:divBdr>
            <w:top w:val="none" w:sz="0" w:space="0" w:color="auto"/>
            <w:left w:val="none" w:sz="0" w:space="0" w:color="auto"/>
            <w:bottom w:val="none" w:sz="0" w:space="0" w:color="auto"/>
            <w:right w:val="none" w:sz="0" w:space="0" w:color="auto"/>
          </w:divBdr>
        </w:div>
        <w:div w:id="131673562">
          <w:marLeft w:val="547"/>
          <w:marRight w:val="0"/>
          <w:marTop w:val="67"/>
          <w:marBottom w:val="0"/>
          <w:divBdr>
            <w:top w:val="none" w:sz="0" w:space="0" w:color="auto"/>
            <w:left w:val="none" w:sz="0" w:space="0" w:color="auto"/>
            <w:bottom w:val="none" w:sz="0" w:space="0" w:color="auto"/>
            <w:right w:val="none" w:sz="0" w:space="0" w:color="auto"/>
          </w:divBdr>
        </w:div>
        <w:div w:id="503057448">
          <w:marLeft w:val="547"/>
          <w:marRight w:val="0"/>
          <w:marTop w:val="67"/>
          <w:marBottom w:val="0"/>
          <w:divBdr>
            <w:top w:val="none" w:sz="0" w:space="0" w:color="auto"/>
            <w:left w:val="none" w:sz="0" w:space="0" w:color="auto"/>
            <w:bottom w:val="none" w:sz="0" w:space="0" w:color="auto"/>
            <w:right w:val="none" w:sz="0" w:space="0" w:color="auto"/>
          </w:divBdr>
        </w:div>
        <w:div w:id="592058045">
          <w:marLeft w:val="547"/>
          <w:marRight w:val="0"/>
          <w:marTop w:val="67"/>
          <w:marBottom w:val="0"/>
          <w:divBdr>
            <w:top w:val="none" w:sz="0" w:space="0" w:color="auto"/>
            <w:left w:val="none" w:sz="0" w:space="0" w:color="auto"/>
            <w:bottom w:val="none" w:sz="0" w:space="0" w:color="auto"/>
            <w:right w:val="none" w:sz="0" w:space="0" w:color="auto"/>
          </w:divBdr>
        </w:div>
        <w:div w:id="687408476">
          <w:marLeft w:val="547"/>
          <w:marRight w:val="0"/>
          <w:marTop w:val="67"/>
          <w:marBottom w:val="0"/>
          <w:divBdr>
            <w:top w:val="none" w:sz="0" w:space="0" w:color="auto"/>
            <w:left w:val="none" w:sz="0" w:space="0" w:color="auto"/>
            <w:bottom w:val="none" w:sz="0" w:space="0" w:color="auto"/>
            <w:right w:val="none" w:sz="0" w:space="0" w:color="auto"/>
          </w:divBdr>
        </w:div>
        <w:div w:id="846016971">
          <w:marLeft w:val="547"/>
          <w:marRight w:val="0"/>
          <w:marTop w:val="67"/>
          <w:marBottom w:val="0"/>
          <w:divBdr>
            <w:top w:val="none" w:sz="0" w:space="0" w:color="auto"/>
            <w:left w:val="none" w:sz="0" w:space="0" w:color="auto"/>
            <w:bottom w:val="none" w:sz="0" w:space="0" w:color="auto"/>
            <w:right w:val="none" w:sz="0" w:space="0" w:color="auto"/>
          </w:divBdr>
        </w:div>
        <w:div w:id="1416052532">
          <w:marLeft w:val="547"/>
          <w:marRight w:val="0"/>
          <w:marTop w:val="67"/>
          <w:marBottom w:val="0"/>
          <w:divBdr>
            <w:top w:val="none" w:sz="0" w:space="0" w:color="auto"/>
            <w:left w:val="none" w:sz="0" w:space="0" w:color="auto"/>
            <w:bottom w:val="none" w:sz="0" w:space="0" w:color="auto"/>
            <w:right w:val="none" w:sz="0" w:space="0" w:color="auto"/>
          </w:divBdr>
        </w:div>
        <w:div w:id="2029402277">
          <w:marLeft w:val="547"/>
          <w:marRight w:val="0"/>
          <w:marTop w:val="67"/>
          <w:marBottom w:val="0"/>
          <w:divBdr>
            <w:top w:val="none" w:sz="0" w:space="0" w:color="auto"/>
            <w:left w:val="none" w:sz="0" w:space="0" w:color="auto"/>
            <w:bottom w:val="none" w:sz="0" w:space="0" w:color="auto"/>
            <w:right w:val="none" w:sz="0" w:space="0" w:color="auto"/>
          </w:divBdr>
        </w:div>
        <w:div w:id="2097938442">
          <w:marLeft w:val="547"/>
          <w:marRight w:val="0"/>
          <w:marTop w:val="67"/>
          <w:marBottom w:val="0"/>
          <w:divBdr>
            <w:top w:val="none" w:sz="0" w:space="0" w:color="auto"/>
            <w:left w:val="none" w:sz="0" w:space="0" w:color="auto"/>
            <w:bottom w:val="none" w:sz="0" w:space="0" w:color="auto"/>
            <w:right w:val="none" w:sz="0" w:space="0" w:color="auto"/>
          </w:divBdr>
        </w:div>
      </w:divsChild>
    </w:div>
    <w:div w:id="61223750">
      <w:bodyDiv w:val="1"/>
      <w:marLeft w:val="0"/>
      <w:marRight w:val="0"/>
      <w:marTop w:val="0"/>
      <w:marBottom w:val="0"/>
      <w:divBdr>
        <w:top w:val="none" w:sz="0" w:space="0" w:color="auto"/>
        <w:left w:val="none" w:sz="0" w:space="0" w:color="auto"/>
        <w:bottom w:val="none" w:sz="0" w:space="0" w:color="auto"/>
        <w:right w:val="none" w:sz="0" w:space="0" w:color="auto"/>
      </w:divBdr>
      <w:divsChild>
        <w:div w:id="1125080477">
          <w:marLeft w:val="547"/>
          <w:marRight w:val="0"/>
          <w:marTop w:val="0"/>
          <w:marBottom w:val="0"/>
          <w:divBdr>
            <w:top w:val="none" w:sz="0" w:space="0" w:color="auto"/>
            <w:left w:val="none" w:sz="0" w:space="0" w:color="auto"/>
            <w:bottom w:val="none" w:sz="0" w:space="0" w:color="auto"/>
            <w:right w:val="none" w:sz="0" w:space="0" w:color="auto"/>
          </w:divBdr>
        </w:div>
      </w:divsChild>
    </w:div>
    <w:div w:id="89552518">
      <w:bodyDiv w:val="1"/>
      <w:marLeft w:val="0"/>
      <w:marRight w:val="0"/>
      <w:marTop w:val="0"/>
      <w:marBottom w:val="0"/>
      <w:divBdr>
        <w:top w:val="none" w:sz="0" w:space="0" w:color="auto"/>
        <w:left w:val="none" w:sz="0" w:space="0" w:color="auto"/>
        <w:bottom w:val="none" w:sz="0" w:space="0" w:color="auto"/>
        <w:right w:val="none" w:sz="0" w:space="0" w:color="auto"/>
      </w:divBdr>
    </w:div>
    <w:div w:id="110168187">
      <w:bodyDiv w:val="1"/>
      <w:marLeft w:val="0"/>
      <w:marRight w:val="0"/>
      <w:marTop w:val="0"/>
      <w:marBottom w:val="0"/>
      <w:divBdr>
        <w:top w:val="none" w:sz="0" w:space="0" w:color="auto"/>
        <w:left w:val="none" w:sz="0" w:space="0" w:color="auto"/>
        <w:bottom w:val="none" w:sz="0" w:space="0" w:color="auto"/>
        <w:right w:val="none" w:sz="0" w:space="0" w:color="auto"/>
      </w:divBdr>
      <w:divsChild>
        <w:div w:id="419957169">
          <w:marLeft w:val="547"/>
          <w:marRight w:val="0"/>
          <w:marTop w:val="86"/>
          <w:marBottom w:val="0"/>
          <w:divBdr>
            <w:top w:val="none" w:sz="0" w:space="0" w:color="auto"/>
            <w:left w:val="none" w:sz="0" w:space="0" w:color="auto"/>
            <w:bottom w:val="none" w:sz="0" w:space="0" w:color="auto"/>
            <w:right w:val="none" w:sz="0" w:space="0" w:color="auto"/>
          </w:divBdr>
        </w:div>
        <w:div w:id="1708531127">
          <w:marLeft w:val="547"/>
          <w:marRight w:val="0"/>
          <w:marTop w:val="86"/>
          <w:marBottom w:val="0"/>
          <w:divBdr>
            <w:top w:val="none" w:sz="0" w:space="0" w:color="auto"/>
            <w:left w:val="none" w:sz="0" w:space="0" w:color="auto"/>
            <w:bottom w:val="none" w:sz="0" w:space="0" w:color="auto"/>
            <w:right w:val="none" w:sz="0" w:space="0" w:color="auto"/>
          </w:divBdr>
        </w:div>
        <w:div w:id="1991135900">
          <w:marLeft w:val="547"/>
          <w:marRight w:val="0"/>
          <w:marTop w:val="86"/>
          <w:marBottom w:val="0"/>
          <w:divBdr>
            <w:top w:val="none" w:sz="0" w:space="0" w:color="auto"/>
            <w:left w:val="none" w:sz="0" w:space="0" w:color="auto"/>
            <w:bottom w:val="none" w:sz="0" w:space="0" w:color="auto"/>
            <w:right w:val="none" w:sz="0" w:space="0" w:color="auto"/>
          </w:divBdr>
        </w:div>
      </w:divsChild>
    </w:div>
    <w:div w:id="185755161">
      <w:bodyDiv w:val="1"/>
      <w:marLeft w:val="0"/>
      <w:marRight w:val="0"/>
      <w:marTop w:val="0"/>
      <w:marBottom w:val="0"/>
      <w:divBdr>
        <w:top w:val="none" w:sz="0" w:space="0" w:color="auto"/>
        <w:left w:val="none" w:sz="0" w:space="0" w:color="auto"/>
        <w:bottom w:val="none" w:sz="0" w:space="0" w:color="auto"/>
        <w:right w:val="none" w:sz="0" w:space="0" w:color="auto"/>
      </w:divBdr>
      <w:divsChild>
        <w:div w:id="409930275">
          <w:marLeft w:val="1080"/>
          <w:marRight w:val="0"/>
          <w:marTop w:val="100"/>
          <w:marBottom w:val="0"/>
          <w:divBdr>
            <w:top w:val="none" w:sz="0" w:space="0" w:color="auto"/>
            <w:left w:val="none" w:sz="0" w:space="0" w:color="auto"/>
            <w:bottom w:val="none" w:sz="0" w:space="0" w:color="auto"/>
            <w:right w:val="none" w:sz="0" w:space="0" w:color="auto"/>
          </w:divBdr>
        </w:div>
        <w:div w:id="1750492961">
          <w:marLeft w:val="1080"/>
          <w:marRight w:val="0"/>
          <w:marTop w:val="100"/>
          <w:marBottom w:val="0"/>
          <w:divBdr>
            <w:top w:val="none" w:sz="0" w:space="0" w:color="auto"/>
            <w:left w:val="none" w:sz="0" w:space="0" w:color="auto"/>
            <w:bottom w:val="none" w:sz="0" w:space="0" w:color="auto"/>
            <w:right w:val="none" w:sz="0" w:space="0" w:color="auto"/>
          </w:divBdr>
        </w:div>
        <w:div w:id="1968655258">
          <w:marLeft w:val="1080"/>
          <w:marRight w:val="0"/>
          <w:marTop w:val="100"/>
          <w:marBottom w:val="0"/>
          <w:divBdr>
            <w:top w:val="none" w:sz="0" w:space="0" w:color="auto"/>
            <w:left w:val="none" w:sz="0" w:space="0" w:color="auto"/>
            <w:bottom w:val="none" w:sz="0" w:space="0" w:color="auto"/>
            <w:right w:val="none" w:sz="0" w:space="0" w:color="auto"/>
          </w:divBdr>
        </w:div>
        <w:div w:id="2058435768">
          <w:marLeft w:val="1080"/>
          <w:marRight w:val="0"/>
          <w:marTop w:val="100"/>
          <w:marBottom w:val="0"/>
          <w:divBdr>
            <w:top w:val="none" w:sz="0" w:space="0" w:color="auto"/>
            <w:left w:val="none" w:sz="0" w:space="0" w:color="auto"/>
            <w:bottom w:val="none" w:sz="0" w:space="0" w:color="auto"/>
            <w:right w:val="none" w:sz="0" w:space="0" w:color="auto"/>
          </w:divBdr>
        </w:div>
      </w:divsChild>
    </w:div>
    <w:div w:id="220021526">
      <w:bodyDiv w:val="1"/>
      <w:marLeft w:val="0"/>
      <w:marRight w:val="0"/>
      <w:marTop w:val="0"/>
      <w:marBottom w:val="0"/>
      <w:divBdr>
        <w:top w:val="none" w:sz="0" w:space="0" w:color="auto"/>
        <w:left w:val="none" w:sz="0" w:space="0" w:color="auto"/>
        <w:bottom w:val="none" w:sz="0" w:space="0" w:color="auto"/>
        <w:right w:val="none" w:sz="0" w:space="0" w:color="auto"/>
      </w:divBdr>
      <w:divsChild>
        <w:div w:id="45640967">
          <w:marLeft w:val="965"/>
          <w:marRight w:val="0"/>
          <w:marTop w:val="86"/>
          <w:marBottom w:val="0"/>
          <w:divBdr>
            <w:top w:val="none" w:sz="0" w:space="0" w:color="auto"/>
            <w:left w:val="none" w:sz="0" w:space="0" w:color="auto"/>
            <w:bottom w:val="none" w:sz="0" w:space="0" w:color="auto"/>
            <w:right w:val="none" w:sz="0" w:space="0" w:color="auto"/>
          </w:divBdr>
        </w:div>
        <w:div w:id="221909529">
          <w:marLeft w:val="965"/>
          <w:marRight w:val="0"/>
          <w:marTop w:val="86"/>
          <w:marBottom w:val="0"/>
          <w:divBdr>
            <w:top w:val="none" w:sz="0" w:space="0" w:color="auto"/>
            <w:left w:val="none" w:sz="0" w:space="0" w:color="auto"/>
            <w:bottom w:val="none" w:sz="0" w:space="0" w:color="auto"/>
            <w:right w:val="none" w:sz="0" w:space="0" w:color="auto"/>
          </w:divBdr>
        </w:div>
        <w:div w:id="809130747">
          <w:marLeft w:val="965"/>
          <w:marRight w:val="0"/>
          <w:marTop w:val="86"/>
          <w:marBottom w:val="0"/>
          <w:divBdr>
            <w:top w:val="none" w:sz="0" w:space="0" w:color="auto"/>
            <w:left w:val="none" w:sz="0" w:space="0" w:color="auto"/>
            <w:bottom w:val="none" w:sz="0" w:space="0" w:color="auto"/>
            <w:right w:val="none" w:sz="0" w:space="0" w:color="auto"/>
          </w:divBdr>
        </w:div>
        <w:div w:id="951403786">
          <w:marLeft w:val="965"/>
          <w:marRight w:val="0"/>
          <w:marTop w:val="86"/>
          <w:marBottom w:val="0"/>
          <w:divBdr>
            <w:top w:val="none" w:sz="0" w:space="0" w:color="auto"/>
            <w:left w:val="none" w:sz="0" w:space="0" w:color="auto"/>
            <w:bottom w:val="none" w:sz="0" w:space="0" w:color="auto"/>
            <w:right w:val="none" w:sz="0" w:space="0" w:color="auto"/>
          </w:divBdr>
        </w:div>
        <w:div w:id="1095899837">
          <w:marLeft w:val="965"/>
          <w:marRight w:val="0"/>
          <w:marTop w:val="86"/>
          <w:marBottom w:val="0"/>
          <w:divBdr>
            <w:top w:val="none" w:sz="0" w:space="0" w:color="auto"/>
            <w:left w:val="none" w:sz="0" w:space="0" w:color="auto"/>
            <w:bottom w:val="none" w:sz="0" w:space="0" w:color="auto"/>
            <w:right w:val="none" w:sz="0" w:space="0" w:color="auto"/>
          </w:divBdr>
        </w:div>
        <w:div w:id="1310937291">
          <w:marLeft w:val="965"/>
          <w:marRight w:val="0"/>
          <w:marTop w:val="86"/>
          <w:marBottom w:val="0"/>
          <w:divBdr>
            <w:top w:val="none" w:sz="0" w:space="0" w:color="auto"/>
            <w:left w:val="none" w:sz="0" w:space="0" w:color="auto"/>
            <w:bottom w:val="none" w:sz="0" w:space="0" w:color="auto"/>
            <w:right w:val="none" w:sz="0" w:space="0" w:color="auto"/>
          </w:divBdr>
        </w:div>
        <w:div w:id="1383214119">
          <w:marLeft w:val="965"/>
          <w:marRight w:val="0"/>
          <w:marTop w:val="86"/>
          <w:marBottom w:val="0"/>
          <w:divBdr>
            <w:top w:val="none" w:sz="0" w:space="0" w:color="auto"/>
            <w:left w:val="none" w:sz="0" w:space="0" w:color="auto"/>
            <w:bottom w:val="none" w:sz="0" w:space="0" w:color="auto"/>
            <w:right w:val="none" w:sz="0" w:space="0" w:color="auto"/>
          </w:divBdr>
        </w:div>
        <w:div w:id="1633512563">
          <w:marLeft w:val="965"/>
          <w:marRight w:val="0"/>
          <w:marTop w:val="86"/>
          <w:marBottom w:val="0"/>
          <w:divBdr>
            <w:top w:val="none" w:sz="0" w:space="0" w:color="auto"/>
            <w:left w:val="none" w:sz="0" w:space="0" w:color="auto"/>
            <w:bottom w:val="none" w:sz="0" w:space="0" w:color="auto"/>
            <w:right w:val="none" w:sz="0" w:space="0" w:color="auto"/>
          </w:divBdr>
        </w:div>
        <w:div w:id="1775440941">
          <w:marLeft w:val="965"/>
          <w:marRight w:val="0"/>
          <w:marTop w:val="86"/>
          <w:marBottom w:val="0"/>
          <w:divBdr>
            <w:top w:val="none" w:sz="0" w:space="0" w:color="auto"/>
            <w:left w:val="none" w:sz="0" w:space="0" w:color="auto"/>
            <w:bottom w:val="none" w:sz="0" w:space="0" w:color="auto"/>
            <w:right w:val="none" w:sz="0" w:space="0" w:color="auto"/>
          </w:divBdr>
        </w:div>
        <w:div w:id="1819228141">
          <w:marLeft w:val="965"/>
          <w:marRight w:val="0"/>
          <w:marTop w:val="86"/>
          <w:marBottom w:val="0"/>
          <w:divBdr>
            <w:top w:val="none" w:sz="0" w:space="0" w:color="auto"/>
            <w:left w:val="none" w:sz="0" w:space="0" w:color="auto"/>
            <w:bottom w:val="none" w:sz="0" w:space="0" w:color="auto"/>
            <w:right w:val="none" w:sz="0" w:space="0" w:color="auto"/>
          </w:divBdr>
        </w:div>
      </w:divsChild>
    </w:div>
    <w:div w:id="424612954">
      <w:bodyDiv w:val="1"/>
      <w:marLeft w:val="0"/>
      <w:marRight w:val="0"/>
      <w:marTop w:val="0"/>
      <w:marBottom w:val="0"/>
      <w:divBdr>
        <w:top w:val="none" w:sz="0" w:space="0" w:color="auto"/>
        <w:left w:val="none" w:sz="0" w:space="0" w:color="auto"/>
        <w:bottom w:val="none" w:sz="0" w:space="0" w:color="auto"/>
        <w:right w:val="none" w:sz="0" w:space="0" w:color="auto"/>
      </w:divBdr>
      <w:divsChild>
        <w:div w:id="60834545">
          <w:marLeft w:val="547"/>
          <w:marRight w:val="0"/>
          <w:marTop w:val="96"/>
          <w:marBottom w:val="0"/>
          <w:divBdr>
            <w:top w:val="none" w:sz="0" w:space="0" w:color="auto"/>
            <w:left w:val="none" w:sz="0" w:space="0" w:color="auto"/>
            <w:bottom w:val="none" w:sz="0" w:space="0" w:color="auto"/>
            <w:right w:val="none" w:sz="0" w:space="0" w:color="auto"/>
          </w:divBdr>
        </w:div>
        <w:div w:id="1168713648">
          <w:marLeft w:val="547"/>
          <w:marRight w:val="0"/>
          <w:marTop w:val="96"/>
          <w:marBottom w:val="0"/>
          <w:divBdr>
            <w:top w:val="none" w:sz="0" w:space="0" w:color="auto"/>
            <w:left w:val="none" w:sz="0" w:space="0" w:color="auto"/>
            <w:bottom w:val="none" w:sz="0" w:space="0" w:color="auto"/>
            <w:right w:val="none" w:sz="0" w:space="0" w:color="auto"/>
          </w:divBdr>
        </w:div>
        <w:div w:id="2061594126">
          <w:marLeft w:val="547"/>
          <w:marRight w:val="0"/>
          <w:marTop w:val="96"/>
          <w:marBottom w:val="0"/>
          <w:divBdr>
            <w:top w:val="none" w:sz="0" w:space="0" w:color="auto"/>
            <w:left w:val="none" w:sz="0" w:space="0" w:color="auto"/>
            <w:bottom w:val="none" w:sz="0" w:space="0" w:color="auto"/>
            <w:right w:val="none" w:sz="0" w:space="0" w:color="auto"/>
          </w:divBdr>
        </w:div>
      </w:divsChild>
    </w:div>
    <w:div w:id="425729229">
      <w:bodyDiv w:val="1"/>
      <w:marLeft w:val="0"/>
      <w:marRight w:val="0"/>
      <w:marTop w:val="0"/>
      <w:marBottom w:val="0"/>
      <w:divBdr>
        <w:top w:val="none" w:sz="0" w:space="0" w:color="auto"/>
        <w:left w:val="none" w:sz="0" w:space="0" w:color="auto"/>
        <w:bottom w:val="none" w:sz="0" w:space="0" w:color="auto"/>
        <w:right w:val="none" w:sz="0" w:space="0" w:color="auto"/>
      </w:divBdr>
    </w:div>
    <w:div w:id="502547498">
      <w:bodyDiv w:val="1"/>
      <w:marLeft w:val="0"/>
      <w:marRight w:val="0"/>
      <w:marTop w:val="0"/>
      <w:marBottom w:val="0"/>
      <w:divBdr>
        <w:top w:val="none" w:sz="0" w:space="0" w:color="auto"/>
        <w:left w:val="none" w:sz="0" w:space="0" w:color="auto"/>
        <w:bottom w:val="none" w:sz="0" w:space="0" w:color="auto"/>
        <w:right w:val="none" w:sz="0" w:space="0" w:color="auto"/>
      </w:divBdr>
    </w:div>
    <w:div w:id="618220616">
      <w:bodyDiv w:val="1"/>
      <w:marLeft w:val="0"/>
      <w:marRight w:val="0"/>
      <w:marTop w:val="0"/>
      <w:marBottom w:val="0"/>
      <w:divBdr>
        <w:top w:val="none" w:sz="0" w:space="0" w:color="auto"/>
        <w:left w:val="none" w:sz="0" w:space="0" w:color="auto"/>
        <w:bottom w:val="none" w:sz="0" w:space="0" w:color="auto"/>
        <w:right w:val="none" w:sz="0" w:space="0" w:color="auto"/>
      </w:divBdr>
      <w:divsChild>
        <w:div w:id="93090048">
          <w:marLeft w:val="965"/>
          <w:marRight w:val="0"/>
          <w:marTop w:val="86"/>
          <w:marBottom w:val="0"/>
          <w:divBdr>
            <w:top w:val="none" w:sz="0" w:space="0" w:color="auto"/>
            <w:left w:val="none" w:sz="0" w:space="0" w:color="auto"/>
            <w:bottom w:val="none" w:sz="0" w:space="0" w:color="auto"/>
            <w:right w:val="none" w:sz="0" w:space="0" w:color="auto"/>
          </w:divBdr>
        </w:div>
        <w:div w:id="439222988">
          <w:marLeft w:val="965"/>
          <w:marRight w:val="0"/>
          <w:marTop w:val="86"/>
          <w:marBottom w:val="0"/>
          <w:divBdr>
            <w:top w:val="none" w:sz="0" w:space="0" w:color="auto"/>
            <w:left w:val="none" w:sz="0" w:space="0" w:color="auto"/>
            <w:bottom w:val="none" w:sz="0" w:space="0" w:color="auto"/>
            <w:right w:val="none" w:sz="0" w:space="0" w:color="auto"/>
          </w:divBdr>
        </w:div>
        <w:div w:id="778720841">
          <w:marLeft w:val="965"/>
          <w:marRight w:val="0"/>
          <w:marTop w:val="86"/>
          <w:marBottom w:val="0"/>
          <w:divBdr>
            <w:top w:val="none" w:sz="0" w:space="0" w:color="auto"/>
            <w:left w:val="none" w:sz="0" w:space="0" w:color="auto"/>
            <w:bottom w:val="none" w:sz="0" w:space="0" w:color="auto"/>
            <w:right w:val="none" w:sz="0" w:space="0" w:color="auto"/>
          </w:divBdr>
        </w:div>
        <w:div w:id="897084117">
          <w:marLeft w:val="965"/>
          <w:marRight w:val="0"/>
          <w:marTop w:val="86"/>
          <w:marBottom w:val="0"/>
          <w:divBdr>
            <w:top w:val="none" w:sz="0" w:space="0" w:color="auto"/>
            <w:left w:val="none" w:sz="0" w:space="0" w:color="auto"/>
            <w:bottom w:val="none" w:sz="0" w:space="0" w:color="auto"/>
            <w:right w:val="none" w:sz="0" w:space="0" w:color="auto"/>
          </w:divBdr>
        </w:div>
        <w:div w:id="1454053660">
          <w:marLeft w:val="965"/>
          <w:marRight w:val="0"/>
          <w:marTop w:val="86"/>
          <w:marBottom w:val="0"/>
          <w:divBdr>
            <w:top w:val="none" w:sz="0" w:space="0" w:color="auto"/>
            <w:left w:val="none" w:sz="0" w:space="0" w:color="auto"/>
            <w:bottom w:val="none" w:sz="0" w:space="0" w:color="auto"/>
            <w:right w:val="none" w:sz="0" w:space="0" w:color="auto"/>
          </w:divBdr>
        </w:div>
        <w:div w:id="1465656295">
          <w:marLeft w:val="965"/>
          <w:marRight w:val="0"/>
          <w:marTop w:val="86"/>
          <w:marBottom w:val="0"/>
          <w:divBdr>
            <w:top w:val="none" w:sz="0" w:space="0" w:color="auto"/>
            <w:left w:val="none" w:sz="0" w:space="0" w:color="auto"/>
            <w:bottom w:val="none" w:sz="0" w:space="0" w:color="auto"/>
            <w:right w:val="none" w:sz="0" w:space="0" w:color="auto"/>
          </w:divBdr>
        </w:div>
        <w:div w:id="1515148404">
          <w:marLeft w:val="965"/>
          <w:marRight w:val="0"/>
          <w:marTop w:val="86"/>
          <w:marBottom w:val="0"/>
          <w:divBdr>
            <w:top w:val="none" w:sz="0" w:space="0" w:color="auto"/>
            <w:left w:val="none" w:sz="0" w:space="0" w:color="auto"/>
            <w:bottom w:val="none" w:sz="0" w:space="0" w:color="auto"/>
            <w:right w:val="none" w:sz="0" w:space="0" w:color="auto"/>
          </w:divBdr>
        </w:div>
        <w:div w:id="2066296543">
          <w:marLeft w:val="965"/>
          <w:marRight w:val="0"/>
          <w:marTop w:val="86"/>
          <w:marBottom w:val="0"/>
          <w:divBdr>
            <w:top w:val="none" w:sz="0" w:space="0" w:color="auto"/>
            <w:left w:val="none" w:sz="0" w:space="0" w:color="auto"/>
            <w:bottom w:val="none" w:sz="0" w:space="0" w:color="auto"/>
            <w:right w:val="none" w:sz="0" w:space="0" w:color="auto"/>
          </w:divBdr>
        </w:div>
        <w:div w:id="2077849890">
          <w:marLeft w:val="965"/>
          <w:marRight w:val="0"/>
          <w:marTop w:val="86"/>
          <w:marBottom w:val="0"/>
          <w:divBdr>
            <w:top w:val="none" w:sz="0" w:space="0" w:color="auto"/>
            <w:left w:val="none" w:sz="0" w:space="0" w:color="auto"/>
            <w:bottom w:val="none" w:sz="0" w:space="0" w:color="auto"/>
            <w:right w:val="none" w:sz="0" w:space="0" w:color="auto"/>
          </w:divBdr>
        </w:div>
        <w:div w:id="2127384223">
          <w:marLeft w:val="965"/>
          <w:marRight w:val="0"/>
          <w:marTop w:val="86"/>
          <w:marBottom w:val="0"/>
          <w:divBdr>
            <w:top w:val="none" w:sz="0" w:space="0" w:color="auto"/>
            <w:left w:val="none" w:sz="0" w:space="0" w:color="auto"/>
            <w:bottom w:val="none" w:sz="0" w:space="0" w:color="auto"/>
            <w:right w:val="none" w:sz="0" w:space="0" w:color="auto"/>
          </w:divBdr>
        </w:div>
      </w:divsChild>
    </w:div>
    <w:div w:id="625088595">
      <w:bodyDiv w:val="1"/>
      <w:marLeft w:val="0"/>
      <w:marRight w:val="0"/>
      <w:marTop w:val="0"/>
      <w:marBottom w:val="0"/>
      <w:divBdr>
        <w:top w:val="none" w:sz="0" w:space="0" w:color="auto"/>
        <w:left w:val="none" w:sz="0" w:space="0" w:color="auto"/>
        <w:bottom w:val="none" w:sz="0" w:space="0" w:color="auto"/>
        <w:right w:val="none" w:sz="0" w:space="0" w:color="auto"/>
      </w:divBdr>
      <w:divsChild>
        <w:div w:id="249393761">
          <w:marLeft w:val="0"/>
          <w:marRight w:val="0"/>
          <w:marTop w:val="0"/>
          <w:marBottom w:val="0"/>
          <w:divBdr>
            <w:top w:val="none" w:sz="0" w:space="0" w:color="auto"/>
            <w:left w:val="none" w:sz="0" w:space="0" w:color="auto"/>
            <w:bottom w:val="none" w:sz="0" w:space="0" w:color="auto"/>
            <w:right w:val="none" w:sz="0" w:space="0" w:color="auto"/>
          </w:divBdr>
          <w:divsChild>
            <w:div w:id="474566832">
              <w:marLeft w:val="0"/>
              <w:marRight w:val="0"/>
              <w:marTop w:val="0"/>
              <w:marBottom w:val="0"/>
              <w:divBdr>
                <w:top w:val="none" w:sz="0" w:space="0" w:color="auto"/>
                <w:left w:val="none" w:sz="0" w:space="0" w:color="auto"/>
                <w:bottom w:val="none" w:sz="0" w:space="0" w:color="auto"/>
                <w:right w:val="none" w:sz="0" w:space="0" w:color="auto"/>
              </w:divBdr>
              <w:divsChild>
                <w:div w:id="391663812">
                  <w:marLeft w:val="150"/>
                  <w:marRight w:val="150"/>
                  <w:marTop w:val="150"/>
                  <w:marBottom w:val="0"/>
                  <w:divBdr>
                    <w:top w:val="none" w:sz="0" w:space="0" w:color="auto"/>
                    <w:left w:val="none" w:sz="0" w:space="0" w:color="auto"/>
                    <w:bottom w:val="none" w:sz="0" w:space="0" w:color="auto"/>
                    <w:right w:val="none" w:sz="0" w:space="0" w:color="auto"/>
                  </w:divBdr>
                  <w:divsChild>
                    <w:div w:id="1107820898">
                      <w:marLeft w:val="0"/>
                      <w:marRight w:val="0"/>
                      <w:marTop w:val="0"/>
                      <w:marBottom w:val="300"/>
                      <w:divBdr>
                        <w:top w:val="none" w:sz="0" w:space="0" w:color="auto"/>
                        <w:left w:val="none" w:sz="0" w:space="0" w:color="auto"/>
                        <w:bottom w:val="none" w:sz="0" w:space="0" w:color="auto"/>
                        <w:right w:val="none" w:sz="0" w:space="0" w:color="auto"/>
                      </w:divBdr>
                      <w:divsChild>
                        <w:div w:id="1486821196">
                          <w:marLeft w:val="0"/>
                          <w:marRight w:val="0"/>
                          <w:marTop w:val="0"/>
                          <w:marBottom w:val="0"/>
                          <w:divBdr>
                            <w:top w:val="none" w:sz="0" w:space="0" w:color="auto"/>
                            <w:left w:val="none" w:sz="0" w:space="0" w:color="auto"/>
                            <w:bottom w:val="none" w:sz="0" w:space="0" w:color="auto"/>
                            <w:right w:val="none" w:sz="0" w:space="0" w:color="auto"/>
                          </w:divBdr>
                          <w:divsChild>
                            <w:div w:id="662973198">
                              <w:marLeft w:val="0"/>
                              <w:marRight w:val="0"/>
                              <w:marTop w:val="0"/>
                              <w:marBottom w:val="0"/>
                              <w:divBdr>
                                <w:top w:val="none" w:sz="0" w:space="0" w:color="auto"/>
                                <w:left w:val="none" w:sz="0" w:space="0" w:color="auto"/>
                                <w:bottom w:val="none" w:sz="0" w:space="0" w:color="auto"/>
                                <w:right w:val="none" w:sz="0" w:space="0" w:color="auto"/>
                              </w:divBdr>
                              <w:divsChild>
                                <w:div w:id="379205914">
                                  <w:marLeft w:val="0"/>
                                  <w:marRight w:val="0"/>
                                  <w:marTop w:val="0"/>
                                  <w:marBottom w:val="0"/>
                                  <w:divBdr>
                                    <w:top w:val="none" w:sz="0" w:space="0" w:color="auto"/>
                                    <w:left w:val="none" w:sz="0" w:space="0" w:color="auto"/>
                                    <w:bottom w:val="none" w:sz="0" w:space="0" w:color="auto"/>
                                    <w:right w:val="none" w:sz="0" w:space="0" w:color="auto"/>
                                  </w:divBdr>
                                  <w:divsChild>
                                    <w:div w:id="15598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16">
      <w:bodyDiv w:val="1"/>
      <w:marLeft w:val="0"/>
      <w:marRight w:val="0"/>
      <w:marTop w:val="0"/>
      <w:marBottom w:val="0"/>
      <w:divBdr>
        <w:top w:val="none" w:sz="0" w:space="0" w:color="auto"/>
        <w:left w:val="none" w:sz="0" w:space="0" w:color="auto"/>
        <w:bottom w:val="none" w:sz="0" w:space="0" w:color="auto"/>
        <w:right w:val="none" w:sz="0" w:space="0" w:color="auto"/>
      </w:divBdr>
      <w:divsChild>
        <w:div w:id="157430384">
          <w:marLeft w:val="965"/>
          <w:marRight w:val="0"/>
          <w:marTop w:val="96"/>
          <w:marBottom w:val="0"/>
          <w:divBdr>
            <w:top w:val="none" w:sz="0" w:space="0" w:color="auto"/>
            <w:left w:val="none" w:sz="0" w:space="0" w:color="auto"/>
            <w:bottom w:val="none" w:sz="0" w:space="0" w:color="auto"/>
            <w:right w:val="none" w:sz="0" w:space="0" w:color="auto"/>
          </w:divBdr>
        </w:div>
        <w:div w:id="171649848">
          <w:marLeft w:val="965"/>
          <w:marRight w:val="0"/>
          <w:marTop w:val="96"/>
          <w:marBottom w:val="0"/>
          <w:divBdr>
            <w:top w:val="none" w:sz="0" w:space="0" w:color="auto"/>
            <w:left w:val="none" w:sz="0" w:space="0" w:color="auto"/>
            <w:bottom w:val="none" w:sz="0" w:space="0" w:color="auto"/>
            <w:right w:val="none" w:sz="0" w:space="0" w:color="auto"/>
          </w:divBdr>
        </w:div>
        <w:div w:id="401292393">
          <w:marLeft w:val="965"/>
          <w:marRight w:val="0"/>
          <w:marTop w:val="96"/>
          <w:marBottom w:val="0"/>
          <w:divBdr>
            <w:top w:val="none" w:sz="0" w:space="0" w:color="auto"/>
            <w:left w:val="none" w:sz="0" w:space="0" w:color="auto"/>
            <w:bottom w:val="none" w:sz="0" w:space="0" w:color="auto"/>
            <w:right w:val="none" w:sz="0" w:space="0" w:color="auto"/>
          </w:divBdr>
        </w:div>
        <w:div w:id="551428245">
          <w:marLeft w:val="965"/>
          <w:marRight w:val="0"/>
          <w:marTop w:val="96"/>
          <w:marBottom w:val="0"/>
          <w:divBdr>
            <w:top w:val="none" w:sz="0" w:space="0" w:color="auto"/>
            <w:left w:val="none" w:sz="0" w:space="0" w:color="auto"/>
            <w:bottom w:val="none" w:sz="0" w:space="0" w:color="auto"/>
            <w:right w:val="none" w:sz="0" w:space="0" w:color="auto"/>
          </w:divBdr>
        </w:div>
        <w:div w:id="1520117421">
          <w:marLeft w:val="965"/>
          <w:marRight w:val="0"/>
          <w:marTop w:val="96"/>
          <w:marBottom w:val="0"/>
          <w:divBdr>
            <w:top w:val="none" w:sz="0" w:space="0" w:color="auto"/>
            <w:left w:val="none" w:sz="0" w:space="0" w:color="auto"/>
            <w:bottom w:val="none" w:sz="0" w:space="0" w:color="auto"/>
            <w:right w:val="none" w:sz="0" w:space="0" w:color="auto"/>
          </w:divBdr>
        </w:div>
        <w:div w:id="1975332069">
          <w:marLeft w:val="965"/>
          <w:marRight w:val="0"/>
          <w:marTop w:val="96"/>
          <w:marBottom w:val="0"/>
          <w:divBdr>
            <w:top w:val="none" w:sz="0" w:space="0" w:color="auto"/>
            <w:left w:val="none" w:sz="0" w:space="0" w:color="auto"/>
            <w:bottom w:val="none" w:sz="0" w:space="0" w:color="auto"/>
            <w:right w:val="none" w:sz="0" w:space="0" w:color="auto"/>
          </w:divBdr>
        </w:div>
      </w:divsChild>
    </w:div>
    <w:div w:id="633799055">
      <w:bodyDiv w:val="1"/>
      <w:marLeft w:val="0"/>
      <w:marRight w:val="0"/>
      <w:marTop w:val="0"/>
      <w:marBottom w:val="0"/>
      <w:divBdr>
        <w:top w:val="none" w:sz="0" w:space="0" w:color="auto"/>
        <w:left w:val="none" w:sz="0" w:space="0" w:color="auto"/>
        <w:bottom w:val="none" w:sz="0" w:space="0" w:color="auto"/>
        <w:right w:val="none" w:sz="0" w:space="0" w:color="auto"/>
      </w:divBdr>
      <w:divsChild>
        <w:div w:id="91439463">
          <w:marLeft w:val="446"/>
          <w:marRight w:val="0"/>
          <w:marTop w:val="200"/>
          <w:marBottom w:val="0"/>
          <w:divBdr>
            <w:top w:val="none" w:sz="0" w:space="0" w:color="auto"/>
            <w:left w:val="none" w:sz="0" w:space="0" w:color="auto"/>
            <w:bottom w:val="none" w:sz="0" w:space="0" w:color="auto"/>
            <w:right w:val="none" w:sz="0" w:space="0" w:color="auto"/>
          </w:divBdr>
        </w:div>
        <w:div w:id="392003080">
          <w:marLeft w:val="446"/>
          <w:marRight w:val="0"/>
          <w:marTop w:val="200"/>
          <w:marBottom w:val="0"/>
          <w:divBdr>
            <w:top w:val="none" w:sz="0" w:space="0" w:color="auto"/>
            <w:left w:val="none" w:sz="0" w:space="0" w:color="auto"/>
            <w:bottom w:val="none" w:sz="0" w:space="0" w:color="auto"/>
            <w:right w:val="none" w:sz="0" w:space="0" w:color="auto"/>
          </w:divBdr>
        </w:div>
        <w:div w:id="1461806666">
          <w:marLeft w:val="446"/>
          <w:marRight w:val="0"/>
          <w:marTop w:val="200"/>
          <w:marBottom w:val="0"/>
          <w:divBdr>
            <w:top w:val="none" w:sz="0" w:space="0" w:color="auto"/>
            <w:left w:val="none" w:sz="0" w:space="0" w:color="auto"/>
            <w:bottom w:val="none" w:sz="0" w:space="0" w:color="auto"/>
            <w:right w:val="none" w:sz="0" w:space="0" w:color="auto"/>
          </w:divBdr>
        </w:div>
        <w:div w:id="1779791458">
          <w:marLeft w:val="446"/>
          <w:marRight w:val="0"/>
          <w:marTop w:val="200"/>
          <w:marBottom w:val="0"/>
          <w:divBdr>
            <w:top w:val="none" w:sz="0" w:space="0" w:color="auto"/>
            <w:left w:val="none" w:sz="0" w:space="0" w:color="auto"/>
            <w:bottom w:val="none" w:sz="0" w:space="0" w:color="auto"/>
            <w:right w:val="none" w:sz="0" w:space="0" w:color="auto"/>
          </w:divBdr>
        </w:div>
        <w:div w:id="1994067439">
          <w:marLeft w:val="446"/>
          <w:marRight w:val="0"/>
          <w:marTop w:val="200"/>
          <w:marBottom w:val="0"/>
          <w:divBdr>
            <w:top w:val="none" w:sz="0" w:space="0" w:color="auto"/>
            <w:left w:val="none" w:sz="0" w:space="0" w:color="auto"/>
            <w:bottom w:val="none" w:sz="0" w:space="0" w:color="auto"/>
            <w:right w:val="none" w:sz="0" w:space="0" w:color="auto"/>
          </w:divBdr>
        </w:div>
      </w:divsChild>
    </w:div>
    <w:div w:id="643586316">
      <w:bodyDiv w:val="1"/>
      <w:marLeft w:val="0"/>
      <w:marRight w:val="0"/>
      <w:marTop w:val="0"/>
      <w:marBottom w:val="0"/>
      <w:divBdr>
        <w:top w:val="none" w:sz="0" w:space="0" w:color="auto"/>
        <w:left w:val="none" w:sz="0" w:space="0" w:color="auto"/>
        <w:bottom w:val="none" w:sz="0" w:space="0" w:color="auto"/>
        <w:right w:val="none" w:sz="0" w:space="0" w:color="auto"/>
      </w:divBdr>
      <w:divsChild>
        <w:div w:id="858350330">
          <w:marLeft w:val="547"/>
          <w:marRight w:val="0"/>
          <w:marTop w:val="96"/>
          <w:marBottom w:val="0"/>
          <w:divBdr>
            <w:top w:val="none" w:sz="0" w:space="0" w:color="auto"/>
            <w:left w:val="none" w:sz="0" w:space="0" w:color="auto"/>
            <w:bottom w:val="none" w:sz="0" w:space="0" w:color="auto"/>
            <w:right w:val="none" w:sz="0" w:space="0" w:color="auto"/>
          </w:divBdr>
        </w:div>
        <w:div w:id="1241480448">
          <w:marLeft w:val="547"/>
          <w:marRight w:val="0"/>
          <w:marTop w:val="96"/>
          <w:marBottom w:val="0"/>
          <w:divBdr>
            <w:top w:val="none" w:sz="0" w:space="0" w:color="auto"/>
            <w:left w:val="none" w:sz="0" w:space="0" w:color="auto"/>
            <w:bottom w:val="none" w:sz="0" w:space="0" w:color="auto"/>
            <w:right w:val="none" w:sz="0" w:space="0" w:color="auto"/>
          </w:divBdr>
        </w:div>
        <w:div w:id="1300187409">
          <w:marLeft w:val="547"/>
          <w:marRight w:val="0"/>
          <w:marTop w:val="96"/>
          <w:marBottom w:val="0"/>
          <w:divBdr>
            <w:top w:val="none" w:sz="0" w:space="0" w:color="auto"/>
            <w:left w:val="none" w:sz="0" w:space="0" w:color="auto"/>
            <w:bottom w:val="none" w:sz="0" w:space="0" w:color="auto"/>
            <w:right w:val="none" w:sz="0" w:space="0" w:color="auto"/>
          </w:divBdr>
        </w:div>
        <w:div w:id="1520926016">
          <w:marLeft w:val="547"/>
          <w:marRight w:val="0"/>
          <w:marTop w:val="96"/>
          <w:marBottom w:val="0"/>
          <w:divBdr>
            <w:top w:val="none" w:sz="0" w:space="0" w:color="auto"/>
            <w:left w:val="none" w:sz="0" w:space="0" w:color="auto"/>
            <w:bottom w:val="none" w:sz="0" w:space="0" w:color="auto"/>
            <w:right w:val="none" w:sz="0" w:space="0" w:color="auto"/>
          </w:divBdr>
        </w:div>
        <w:div w:id="2100636496">
          <w:marLeft w:val="547"/>
          <w:marRight w:val="0"/>
          <w:marTop w:val="96"/>
          <w:marBottom w:val="0"/>
          <w:divBdr>
            <w:top w:val="none" w:sz="0" w:space="0" w:color="auto"/>
            <w:left w:val="none" w:sz="0" w:space="0" w:color="auto"/>
            <w:bottom w:val="none" w:sz="0" w:space="0" w:color="auto"/>
            <w:right w:val="none" w:sz="0" w:space="0" w:color="auto"/>
          </w:divBdr>
        </w:div>
      </w:divsChild>
    </w:div>
    <w:div w:id="780762532">
      <w:bodyDiv w:val="1"/>
      <w:marLeft w:val="0"/>
      <w:marRight w:val="0"/>
      <w:marTop w:val="0"/>
      <w:marBottom w:val="0"/>
      <w:divBdr>
        <w:top w:val="none" w:sz="0" w:space="0" w:color="auto"/>
        <w:left w:val="none" w:sz="0" w:space="0" w:color="auto"/>
        <w:bottom w:val="none" w:sz="0" w:space="0" w:color="auto"/>
        <w:right w:val="none" w:sz="0" w:space="0" w:color="auto"/>
      </w:divBdr>
      <w:divsChild>
        <w:div w:id="614099760">
          <w:marLeft w:val="547"/>
          <w:marRight w:val="0"/>
          <w:marTop w:val="0"/>
          <w:marBottom w:val="0"/>
          <w:divBdr>
            <w:top w:val="none" w:sz="0" w:space="0" w:color="auto"/>
            <w:left w:val="none" w:sz="0" w:space="0" w:color="auto"/>
            <w:bottom w:val="none" w:sz="0" w:space="0" w:color="auto"/>
            <w:right w:val="none" w:sz="0" w:space="0" w:color="auto"/>
          </w:divBdr>
        </w:div>
      </w:divsChild>
    </w:div>
    <w:div w:id="814951772">
      <w:bodyDiv w:val="1"/>
      <w:marLeft w:val="0"/>
      <w:marRight w:val="0"/>
      <w:marTop w:val="0"/>
      <w:marBottom w:val="0"/>
      <w:divBdr>
        <w:top w:val="none" w:sz="0" w:space="0" w:color="auto"/>
        <w:left w:val="none" w:sz="0" w:space="0" w:color="auto"/>
        <w:bottom w:val="none" w:sz="0" w:space="0" w:color="auto"/>
        <w:right w:val="none" w:sz="0" w:space="0" w:color="auto"/>
      </w:divBdr>
      <w:divsChild>
        <w:div w:id="638264149">
          <w:marLeft w:val="1080"/>
          <w:marRight w:val="0"/>
          <w:marTop w:val="100"/>
          <w:marBottom w:val="0"/>
          <w:divBdr>
            <w:top w:val="none" w:sz="0" w:space="0" w:color="auto"/>
            <w:left w:val="none" w:sz="0" w:space="0" w:color="auto"/>
            <w:bottom w:val="none" w:sz="0" w:space="0" w:color="auto"/>
            <w:right w:val="none" w:sz="0" w:space="0" w:color="auto"/>
          </w:divBdr>
        </w:div>
        <w:div w:id="1418672890">
          <w:marLeft w:val="1080"/>
          <w:marRight w:val="0"/>
          <w:marTop w:val="100"/>
          <w:marBottom w:val="0"/>
          <w:divBdr>
            <w:top w:val="none" w:sz="0" w:space="0" w:color="auto"/>
            <w:left w:val="none" w:sz="0" w:space="0" w:color="auto"/>
            <w:bottom w:val="none" w:sz="0" w:space="0" w:color="auto"/>
            <w:right w:val="none" w:sz="0" w:space="0" w:color="auto"/>
          </w:divBdr>
        </w:div>
        <w:div w:id="1737776716">
          <w:marLeft w:val="1080"/>
          <w:marRight w:val="0"/>
          <w:marTop w:val="100"/>
          <w:marBottom w:val="0"/>
          <w:divBdr>
            <w:top w:val="none" w:sz="0" w:space="0" w:color="auto"/>
            <w:left w:val="none" w:sz="0" w:space="0" w:color="auto"/>
            <w:bottom w:val="none" w:sz="0" w:space="0" w:color="auto"/>
            <w:right w:val="none" w:sz="0" w:space="0" w:color="auto"/>
          </w:divBdr>
        </w:div>
        <w:div w:id="1900285651">
          <w:marLeft w:val="1080"/>
          <w:marRight w:val="0"/>
          <w:marTop w:val="100"/>
          <w:marBottom w:val="0"/>
          <w:divBdr>
            <w:top w:val="none" w:sz="0" w:space="0" w:color="auto"/>
            <w:left w:val="none" w:sz="0" w:space="0" w:color="auto"/>
            <w:bottom w:val="none" w:sz="0" w:space="0" w:color="auto"/>
            <w:right w:val="none" w:sz="0" w:space="0" w:color="auto"/>
          </w:divBdr>
        </w:div>
      </w:divsChild>
    </w:div>
    <w:div w:id="862405690">
      <w:bodyDiv w:val="1"/>
      <w:marLeft w:val="0"/>
      <w:marRight w:val="0"/>
      <w:marTop w:val="0"/>
      <w:marBottom w:val="0"/>
      <w:divBdr>
        <w:top w:val="none" w:sz="0" w:space="0" w:color="auto"/>
        <w:left w:val="none" w:sz="0" w:space="0" w:color="auto"/>
        <w:bottom w:val="none" w:sz="0" w:space="0" w:color="auto"/>
        <w:right w:val="none" w:sz="0" w:space="0" w:color="auto"/>
      </w:divBdr>
      <w:divsChild>
        <w:div w:id="1223446142">
          <w:marLeft w:val="547"/>
          <w:marRight w:val="0"/>
          <w:marTop w:val="134"/>
          <w:marBottom w:val="0"/>
          <w:divBdr>
            <w:top w:val="none" w:sz="0" w:space="0" w:color="auto"/>
            <w:left w:val="none" w:sz="0" w:space="0" w:color="auto"/>
            <w:bottom w:val="none" w:sz="0" w:space="0" w:color="auto"/>
            <w:right w:val="none" w:sz="0" w:space="0" w:color="auto"/>
          </w:divBdr>
        </w:div>
        <w:div w:id="1846284023">
          <w:marLeft w:val="547"/>
          <w:marRight w:val="0"/>
          <w:marTop w:val="134"/>
          <w:marBottom w:val="0"/>
          <w:divBdr>
            <w:top w:val="none" w:sz="0" w:space="0" w:color="auto"/>
            <w:left w:val="none" w:sz="0" w:space="0" w:color="auto"/>
            <w:bottom w:val="none" w:sz="0" w:space="0" w:color="auto"/>
            <w:right w:val="none" w:sz="0" w:space="0" w:color="auto"/>
          </w:divBdr>
        </w:div>
      </w:divsChild>
    </w:div>
    <w:div w:id="997656082">
      <w:bodyDiv w:val="1"/>
      <w:marLeft w:val="0"/>
      <w:marRight w:val="0"/>
      <w:marTop w:val="0"/>
      <w:marBottom w:val="0"/>
      <w:divBdr>
        <w:top w:val="none" w:sz="0" w:space="0" w:color="auto"/>
        <w:left w:val="none" w:sz="0" w:space="0" w:color="auto"/>
        <w:bottom w:val="none" w:sz="0" w:space="0" w:color="auto"/>
        <w:right w:val="none" w:sz="0" w:space="0" w:color="auto"/>
      </w:divBdr>
    </w:div>
    <w:div w:id="1132987335">
      <w:bodyDiv w:val="1"/>
      <w:marLeft w:val="0"/>
      <w:marRight w:val="0"/>
      <w:marTop w:val="0"/>
      <w:marBottom w:val="0"/>
      <w:divBdr>
        <w:top w:val="none" w:sz="0" w:space="0" w:color="auto"/>
        <w:left w:val="none" w:sz="0" w:space="0" w:color="auto"/>
        <w:bottom w:val="none" w:sz="0" w:space="0" w:color="auto"/>
        <w:right w:val="none" w:sz="0" w:space="0" w:color="auto"/>
      </w:divBdr>
    </w:div>
    <w:div w:id="1213420100">
      <w:bodyDiv w:val="1"/>
      <w:marLeft w:val="0"/>
      <w:marRight w:val="0"/>
      <w:marTop w:val="0"/>
      <w:marBottom w:val="0"/>
      <w:divBdr>
        <w:top w:val="none" w:sz="0" w:space="0" w:color="auto"/>
        <w:left w:val="none" w:sz="0" w:space="0" w:color="auto"/>
        <w:bottom w:val="none" w:sz="0" w:space="0" w:color="auto"/>
        <w:right w:val="none" w:sz="0" w:space="0" w:color="auto"/>
      </w:divBdr>
    </w:div>
    <w:div w:id="1254703522">
      <w:bodyDiv w:val="1"/>
      <w:marLeft w:val="0"/>
      <w:marRight w:val="0"/>
      <w:marTop w:val="0"/>
      <w:marBottom w:val="0"/>
      <w:divBdr>
        <w:top w:val="none" w:sz="0" w:space="0" w:color="auto"/>
        <w:left w:val="none" w:sz="0" w:space="0" w:color="auto"/>
        <w:bottom w:val="none" w:sz="0" w:space="0" w:color="auto"/>
        <w:right w:val="none" w:sz="0" w:space="0" w:color="auto"/>
      </w:divBdr>
      <w:divsChild>
        <w:div w:id="88700446">
          <w:marLeft w:val="965"/>
          <w:marRight w:val="0"/>
          <w:marTop w:val="96"/>
          <w:marBottom w:val="0"/>
          <w:divBdr>
            <w:top w:val="none" w:sz="0" w:space="0" w:color="auto"/>
            <w:left w:val="none" w:sz="0" w:space="0" w:color="auto"/>
            <w:bottom w:val="none" w:sz="0" w:space="0" w:color="auto"/>
            <w:right w:val="none" w:sz="0" w:space="0" w:color="auto"/>
          </w:divBdr>
        </w:div>
        <w:div w:id="137302240">
          <w:marLeft w:val="965"/>
          <w:marRight w:val="0"/>
          <w:marTop w:val="96"/>
          <w:marBottom w:val="0"/>
          <w:divBdr>
            <w:top w:val="none" w:sz="0" w:space="0" w:color="auto"/>
            <w:left w:val="none" w:sz="0" w:space="0" w:color="auto"/>
            <w:bottom w:val="none" w:sz="0" w:space="0" w:color="auto"/>
            <w:right w:val="none" w:sz="0" w:space="0" w:color="auto"/>
          </w:divBdr>
        </w:div>
        <w:div w:id="193884061">
          <w:marLeft w:val="965"/>
          <w:marRight w:val="0"/>
          <w:marTop w:val="96"/>
          <w:marBottom w:val="0"/>
          <w:divBdr>
            <w:top w:val="none" w:sz="0" w:space="0" w:color="auto"/>
            <w:left w:val="none" w:sz="0" w:space="0" w:color="auto"/>
            <w:bottom w:val="none" w:sz="0" w:space="0" w:color="auto"/>
            <w:right w:val="none" w:sz="0" w:space="0" w:color="auto"/>
          </w:divBdr>
        </w:div>
        <w:div w:id="578825918">
          <w:marLeft w:val="965"/>
          <w:marRight w:val="0"/>
          <w:marTop w:val="96"/>
          <w:marBottom w:val="0"/>
          <w:divBdr>
            <w:top w:val="none" w:sz="0" w:space="0" w:color="auto"/>
            <w:left w:val="none" w:sz="0" w:space="0" w:color="auto"/>
            <w:bottom w:val="none" w:sz="0" w:space="0" w:color="auto"/>
            <w:right w:val="none" w:sz="0" w:space="0" w:color="auto"/>
          </w:divBdr>
        </w:div>
        <w:div w:id="1375816046">
          <w:marLeft w:val="965"/>
          <w:marRight w:val="0"/>
          <w:marTop w:val="96"/>
          <w:marBottom w:val="0"/>
          <w:divBdr>
            <w:top w:val="none" w:sz="0" w:space="0" w:color="auto"/>
            <w:left w:val="none" w:sz="0" w:space="0" w:color="auto"/>
            <w:bottom w:val="none" w:sz="0" w:space="0" w:color="auto"/>
            <w:right w:val="none" w:sz="0" w:space="0" w:color="auto"/>
          </w:divBdr>
        </w:div>
        <w:div w:id="1457942782">
          <w:marLeft w:val="965"/>
          <w:marRight w:val="0"/>
          <w:marTop w:val="96"/>
          <w:marBottom w:val="0"/>
          <w:divBdr>
            <w:top w:val="none" w:sz="0" w:space="0" w:color="auto"/>
            <w:left w:val="none" w:sz="0" w:space="0" w:color="auto"/>
            <w:bottom w:val="none" w:sz="0" w:space="0" w:color="auto"/>
            <w:right w:val="none" w:sz="0" w:space="0" w:color="auto"/>
          </w:divBdr>
        </w:div>
      </w:divsChild>
    </w:div>
    <w:div w:id="1277911712">
      <w:bodyDiv w:val="1"/>
      <w:marLeft w:val="0"/>
      <w:marRight w:val="0"/>
      <w:marTop w:val="0"/>
      <w:marBottom w:val="0"/>
      <w:divBdr>
        <w:top w:val="none" w:sz="0" w:space="0" w:color="auto"/>
        <w:left w:val="none" w:sz="0" w:space="0" w:color="auto"/>
        <w:bottom w:val="none" w:sz="0" w:space="0" w:color="auto"/>
        <w:right w:val="none" w:sz="0" w:space="0" w:color="auto"/>
      </w:divBdr>
    </w:div>
    <w:div w:id="1370490672">
      <w:bodyDiv w:val="1"/>
      <w:marLeft w:val="0"/>
      <w:marRight w:val="0"/>
      <w:marTop w:val="0"/>
      <w:marBottom w:val="0"/>
      <w:divBdr>
        <w:top w:val="none" w:sz="0" w:space="0" w:color="auto"/>
        <w:left w:val="none" w:sz="0" w:space="0" w:color="auto"/>
        <w:bottom w:val="none" w:sz="0" w:space="0" w:color="auto"/>
        <w:right w:val="none" w:sz="0" w:space="0" w:color="auto"/>
      </w:divBdr>
      <w:divsChild>
        <w:div w:id="336273896">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sChild>
    </w:div>
    <w:div w:id="1430927843">
      <w:bodyDiv w:val="1"/>
      <w:marLeft w:val="0"/>
      <w:marRight w:val="0"/>
      <w:marTop w:val="0"/>
      <w:marBottom w:val="0"/>
      <w:divBdr>
        <w:top w:val="none" w:sz="0" w:space="0" w:color="auto"/>
        <w:left w:val="none" w:sz="0" w:space="0" w:color="auto"/>
        <w:bottom w:val="none" w:sz="0" w:space="0" w:color="auto"/>
        <w:right w:val="none" w:sz="0" w:space="0" w:color="auto"/>
      </w:divBdr>
      <w:divsChild>
        <w:div w:id="106510536">
          <w:marLeft w:val="965"/>
          <w:marRight w:val="0"/>
          <w:marTop w:val="96"/>
          <w:marBottom w:val="0"/>
          <w:divBdr>
            <w:top w:val="none" w:sz="0" w:space="0" w:color="auto"/>
            <w:left w:val="none" w:sz="0" w:space="0" w:color="auto"/>
            <w:bottom w:val="none" w:sz="0" w:space="0" w:color="auto"/>
            <w:right w:val="none" w:sz="0" w:space="0" w:color="auto"/>
          </w:divBdr>
        </w:div>
        <w:div w:id="540438869">
          <w:marLeft w:val="965"/>
          <w:marRight w:val="0"/>
          <w:marTop w:val="96"/>
          <w:marBottom w:val="0"/>
          <w:divBdr>
            <w:top w:val="none" w:sz="0" w:space="0" w:color="auto"/>
            <w:left w:val="none" w:sz="0" w:space="0" w:color="auto"/>
            <w:bottom w:val="none" w:sz="0" w:space="0" w:color="auto"/>
            <w:right w:val="none" w:sz="0" w:space="0" w:color="auto"/>
          </w:divBdr>
        </w:div>
        <w:div w:id="898898878">
          <w:marLeft w:val="965"/>
          <w:marRight w:val="0"/>
          <w:marTop w:val="96"/>
          <w:marBottom w:val="0"/>
          <w:divBdr>
            <w:top w:val="none" w:sz="0" w:space="0" w:color="auto"/>
            <w:left w:val="none" w:sz="0" w:space="0" w:color="auto"/>
            <w:bottom w:val="none" w:sz="0" w:space="0" w:color="auto"/>
            <w:right w:val="none" w:sz="0" w:space="0" w:color="auto"/>
          </w:divBdr>
        </w:div>
        <w:div w:id="1472403642">
          <w:marLeft w:val="965"/>
          <w:marRight w:val="0"/>
          <w:marTop w:val="96"/>
          <w:marBottom w:val="0"/>
          <w:divBdr>
            <w:top w:val="none" w:sz="0" w:space="0" w:color="auto"/>
            <w:left w:val="none" w:sz="0" w:space="0" w:color="auto"/>
            <w:bottom w:val="none" w:sz="0" w:space="0" w:color="auto"/>
            <w:right w:val="none" w:sz="0" w:space="0" w:color="auto"/>
          </w:divBdr>
        </w:div>
        <w:div w:id="1851215115">
          <w:marLeft w:val="965"/>
          <w:marRight w:val="0"/>
          <w:marTop w:val="96"/>
          <w:marBottom w:val="0"/>
          <w:divBdr>
            <w:top w:val="none" w:sz="0" w:space="0" w:color="auto"/>
            <w:left w:val="none" w:sz="0" w:space="0" w:color="auto"/>
            <w:bottom w:val="none" w:sz="0" w:space="0" w:color="auto"/>
            <w:right w:val="none" w:sz="0" w:space="0" w:color="auto"/>
          </w:divBdr>
        </w:div>
        <w:div w:id="2079285406">
          <w:marLeft w:val="965"/>
          <w:marRight w:val="0"/>
          <w:marTop w:val="96"/>
          <w:marBottom w:val="0"/>
          <w:divBdr>
            <w:top w:val="none" w:sz="0" w:space="0" w:color="auto"/>
            <w:left w:val="none" w:sz="0" w:space="0" w:color="auto"/>
            <w:bottom w:val="none" w:sz="0" w:space="0" w:color="auto"/>
            <w:right w:val="none" w:sz="0" w:space="0" w:color="auto"/>
          </w:divBdr>
        </w:div>
      </w:divsChild>
    </w:div>
    <w:div w:id="1432359614">
      <w:bodyDiv w:val="1"/>
      <w:marLeft w:val="0"/>
      <w:marRight w:val="0"/>
      <w:marTop w:val="0"/>
      <w:marBottom w:val="0"/>
      <w:divBdr>
        <w:top w:val="none" w:sz="0" w:space="0" w:color="auto"/>
        <w:left w:val="none" w:sz="0" w:space="0" w:color="auto"/>
        <w:bottom w:val="none" w:sz="0" w:space="0" w:color="auto"/>
        <w:right w:val="none" w:sz="0" w:space="0" w:color="auto"/>
      </w:divBdr>
    </w:div>
    <w:div w:id="1440024491">
      <w:bodyDiv w:val="1"/>
      <w:marLeft w:val="0"/>
      <w:marRight w:val="0"/>
      <w:marTop w:val="0"/>
      <w:marBottom w:val="0"/>
      <w:divBdr>
        <w:top w:val="none" w:sz="0" w:space="0" w:color="auto"/>
        <w:left w:val="none" w:sz="0" w:space="0" w:color="auto"/>
        <w:bottom w:val="none" w:sz="0" w:space="0" w:color="auto"/>
        <w:right w:val="none" w:sz="0" w:space="0" w:color="auto"/>
      </w:divBdr>
      <w:divsChild>
        <w:div w:id="269506002">
          <w:marLeft w:val="547"/>
          <w:marRight w:val="0"/>
          <w:marTop w:val="134"/>
          <w:marBottom w:val="0"/>
          <w:divBdr>
            <w:top w:val="none" w:sz="0" w:space="0" w:color="auto"/>
            <w:left w:val="none" w:sz="0" w:space="0" w:color="auto"/>
            <w:bottom w:val="none" w:sz="0" w:space="0" w:color="auto"/>
            <w:right w:val="none" w:sz="0" w:space="0" w:color="auto"/>
          </w:divBdr>
        </w:div>
        <w:div w:id="449587555">
          <w:marLeft w:val="547"/>
          <w:marRight w:val="0"/>
          <w:marTop w:val="134"/>
          <w:marBottom w:val="0"/>
          <w:divBdr>
            <w:top w:val="none" w:sz="0" w:space="0" w:color="auto"/>
            <w:left w:val="none" w:sz="0" w:space="0" w:color="auto"/>
            <w:bottom w:val="none" w:sz="0" w:space="0" w:color="auto"/>
            <w:right w:val="none" w:sz="0" w:space="0" w:color="auto"/>
          </w:divBdr>
        </w:div>
        <w:div w:id="499349071">
          <w:marLeft w:val="547"/>
          <w:marRight w:val="0"/>
          <w:marTop w:val="134"/>
          <w:marBottom w:val="0"/>
          <w:divBdr>
            <w:top w:val="none" w:sz="0" w:space="0" w:color="auto"/>
            <w:left w:val="none" w:sz="0" w:space="0" w:color="auto"/>
            <w:bottom w:val="none" w:sz="0" w:space="0" w:color="auto"/>
            <w:right w:val="none" w:sz="0" w:space="0" w:color="auto"/>
          </w:divBdr>
        </w:div>
        <w:div w:id="853223338">
          <w:marLeft w:val="547"/>
          <w:marRight w:val="0"/>
          <w:marTop w:val="134"/>
          <w:marBottom w:val="0"/>
          <w:divBdr>
            <w:top w:val="none" w:sz="0" w:space="0" w:color="auto"/>
            <w:left w:val="none" w:sz="0" w:space="0" w:color="auto"/>
            <w:bottom w:val="none" w:sz="0" w:space="0" w:color="auto"/>
            <w:right w:val="none" w:sz="0" w:space="0" w:color="auto"/>
          </w:divBdr>
        </w:div>
        <w:div w:id="1100102226">
          <w:marLeft w:val="547"/>
          <w:marRight w:val="0"/>
          <w:marTop w:val="134"/>
          <w:marBottom w:val="0"/>
          <w:divBdr>
            <w:top w:val="none" w:sz="0" w:space="0" w:color="auto"/>
            <w:left w:val="none" w:sz="0" w:space="0" w:color="auto"/>
            <w:bottom w:val="none" w:sz="0" w:space="0" w:color="auto"/>
            <w:right w:val="none" w:sz="0" w:space="0" w:color="auto"/>
          </w:divBdr>
        </w:div>
        <w:div w:id="1600872596">
          <w:marLeft w:val="547"/>
          <w:marRight w:val="0"/>
          <w:marTop w:val="134"/>
          <w:marBottom w:val="0"/>
          <w:divBdr>
            <w:top w:val="none" w:sz="0" w:space="0" w:color="auto"/>
            <w:left w:val="none" w:sz="0" w:space="0" w:color="auto"/>
            <w:bottom w:val="none" w:sz="0" w:space="0" w:color="auto"/>
            <w:right w:val="none" w:sz="0" w:space="0" w:color="auto"/>
          </w:divBdr>
        </w:div>
        <w:div w:id="1836073181">
          <w:marLeft w:val="547"/>
          <w:marRight w:val="0"/>
          <w:marTop w:val="134"/>
          <w:marBottom w:val="0"/>
          <w:divBdr>
            <w:top w:val="none" w:sz="0" w:space="0" w:color="auto"/>
            <w:left w:val="none" w:sz="0" w:space="0" w:color="auto"/>
            <w:bottom w:val="none" w:sz="0" w:space="0" w:color="auto"/>
            <w:right w:val="none" w:sz="0" w:space="0" w:color="auto"/>
          </w:divBdr>
        </w:div>
      </w:divsChild>
    </w:div>
    <w:div w:id="1453859767">
      <w:bodyDiv w:val="1"/>
      <w:marLeft w:val="0"/>
      <w:marRight w:val="0"/>
      <w:marTop w:val="0"/>
      <w:marBottom w:val="0"/>
      <w:divBdr>
        <w:top w:val="none" w:sz="0" w:space="0" w:color="auto"/>
        <w:left w:val="none" w:sz="0" w:space="0" w:color="auto"/>
        <w:bottom w:val="none" w:sz="0" w:space="0" w:color="auto"/>
        <w:right w:val="none" w:sz="0" w:space="0" w:color="auto"/>
      </w:divBdr>
    </w:div>
    <w:div w:id="1597789403">
      <w:bodyDiv w:val="1"/>
      <w:marLeft w:val="0"/>
      <w:marRight w:val="0"/>
      <w:marTop w:val="0"/>
      <w:marBottom w:val="0"/>
      <w:divBdr>
        <w:top w:val="none" w:sz="0" w:space="0" w:color="auto"/>
        <w:left w:val="none" w:sz="0" w:space="0" w:color="auto"/>
        <w:bottom w:val="none" w:sz="0" w:space="0" w:color="auto"/>
        <w:right w:val="none" w:sz="0" w:space="0" w:color="auto"/>
      </w:divBdr>
      <w:divsChild>
        <w:div w:id="56828455">
          <w:marLeft w:val="547"/>
          <w:marRight w:val="0"/>
          <w:marTop w:val="67"/>
          <w:marBottom w:val="0"/>
          <w:divBdr>
            <w:top w:val="none" w:sz="0" w:space="0" w:color="auto"/>
            <w:left w:val="none" w:sz="0" w:space="0" w:color="auto"/>
            <w:bottom w:val="none" w:sz="0" w:space="0" w:color="auto"/>
            <w:right w:val="none" w:sz="0" w:space="0" w:color="auto"/>
          </w:divBdr>
        </w:div>
        <w:div w:id="82801842">
          <w:marLeft w:val="547"/>
          <w:marRight w:val="0"/>
          <w:marTop w:val="67"/>
          <w:marBottom w:val="0"/>
          <w:divBdr>
            <w:top w:val="none" w:sz="0" w:space="0" w:color="auto"/>
            <w:left w:val="none" w:sz="0" w:space="0" w:color="auto"/>
            <w:bottom w:val="none" w:sz="0" w:space="0" w:color="auto"/>
            <w:right w:val="none" w:sz="0" w:space="0" w:color="auto"/>
          </w:divBdr>
        </w:div>
        <w:div w:id="190926091">
          <w:marLeft w:val="547"/>
          <w:marRight w:val="0"/>
          <w:marTop w:val="67"/>
          <w:marBottom w:val="0"/>
          <w:divBdr>
            <w:top w:val="none" w:sz="0" w:space="0" w:color="auto"/>
            <w:left w:val="none" w:sz="0" w:space="0" w:color="auto"/>
            <w:bottom w:val="none" w:sz="0" w:space="0" w:color="auto"/>
            <w:right w:val="none" w:sz="0" w:space="0" w:color="auto"/>
          </w:divBdr>
        </w:div>
        <w:div w:id="191502519">
          <w:marLeft w:val="547"/>
          <w:marRight w:val="0"/>
          <w:marTop w:val="67"/>
          <w:marBottom w:val="0"/>
          <w:divBdr>
            <w:top w:val="none" w:sz="0" w:space="0" w:color="auto"/>
            <w:left w:val="none" w:sz="0" w:space="0" w:color="auto"/>
            <w:bottom w:val="none" w:sz="0" w:space="0" w:color="auto"/>
            <w:right w:val="none" w:sz="0" w:space="0" w:color="auto"/>
          </w:divBdr>
        </w:div>
        <w:div w:id="1012531628">
          <w:marLeft w:val="547"/>
          <w:marRight w:val="0"/>
          <w:marTop w:val="67"/>
          <w:marBottom w:val="0"/>
          <w:divBdr>
            <w:top w:val="none" w:sz="0" w:space="0" w:color="auto"/>
            <w:left w:val="none" w:sz="0" w:space="0" w:color="auto"/>
            <w:bottom w:val="none" w:sz="0" w:space="0" w:color="auto"/>
            <w:right w:val="none" w:sz="0" w:space="0" w:color="auto"/>
          </w:divBdr>
        </w:div>
        <w:div w:id="1069383563">
          <w:marLeft w:val="547"/>
          <w:marRight w:val="0"/>
          <w:marTop w:val="67"/>
          <w:marBottom w:val="0"/>
          <w:divBdr>
            <w:top w:val="none" w:sz="0" w:space="0" w:color="auto"/>
            <w:left w:val="none" w:sz="0" w:space="0" w:color="auto"/>
            <w:bottom w:val="none" w:sz="0" w:space="0" w:color="auto"/>
            <w:right w:val="none" w:sz="0" w:space="0" w:color="auto"/>
          </w:divBdr>
        </w:div>
        <w:div w:id="1324166806">
          <w:marLeft w:val="547"/>
          <w:marRight w:val="0"/>
          <w:marTop w:val="67"/>
          <w:marBottom w:val="0"/>
          <w:divBdr>
            <w:top w:val="none" w:sz="0" w:space="0" w:color="auto"/>
            <w:left w:val="none" w:sz="0" w:space="0" w:color="auto"/>
            <w:bottom w:val="none" w:sz="0" w:space="0" w:color="auto"/>
            <w:right w:val="none" w:sz="0" w:space="0" w:color="auto"/>
          </w:divBdr>
        </w:div>
        <w:div w:id="1438062228">
          <w:marLeft w:val="547"/>
          <w:marRight w:val="0"/>
          <w:marTop w:val="67"/>
          <w:marBottom w:val="0"/>
          <w:divBdr>
            <w:top w:val="none" w:sz="0" w:space="0" w:color="auto"/>
            <w:left w:val="none" w:sz="0" w:space="0" w:color="auto"/>
            <w:bottom w:val="none" w:sz="0" w:space="0" w:color="auto"/>
            <w:right w:val="none" w:sz="0" w:space="0" w:color="auto"/>
          </w:divBdr>
        </w:div>
        <w:div w:id="2090157016">
          <w:marLeft w:val="547"/>
          <w:marRight w:val="0"/>
          <w:marTop w:val="67"/>
          <w:marBottom w:val="0"/>
          <w:divBdr>
            <w:top w:val="none" w:sz="0" w:space="0" w:color="auto"/>
            <w:left w:val="none" w:sz="0" w:space="0" w:color="auto"/>
            <w:bottom w:val="none" w:sz="0" w:space="0" w:color="auto"/>
            <w:right w:val="none" w:sz="0" w:space="0" w:color="auto"/>
          </w:divBdr>
        </w:div>
      </w:divsChild>
    </w:div>
    <w:div w:id="1698311116">
      <w:bodyDiv w:val="1"/>
      <w:marLeft w:val="0"/>
      <w:marRight w:val="0"/>
      <w:marTop w:val="0"/>
      <w:marBottom w:val="0"/>
      <w:divBdr>
        <w:top w:val="none" w:sz="0" w:space="0" w:color="auto"/>
        <w:left w:val="none" w:sz="0" w:space="0" w:color="auto"/>
        <w:bottom w:val="none" w:sz="0" w:space="0" w:color="auto"/>
        <w:right w:val="none" w:sz="0" w:space="0" w:color="auto"/>
      </w:divBdr>
      <w:divsChild>
        <w:div w:id="62796851">
          <w:marLeft w:val="965"/>
          <w:marRight w:val="0"/>
          <w:marTop w:val="96"/>
          <w:marBottom w:val="0"/>
          <w:divBdr>
            <w:top w:val="none" w:sz="0" w:space="0" w:color="auto"/>
            <w:left w:val="none" w:sz="0" w:space="0" w:color="auto"/>
            <w:bottom w:val="none" w:sz="0" w:space="0" w:color="auto"/>
            <w:right w:val="none" w:sz="0" w:space="0" w:color="auto"/>
          </w:divBdr>
        </w:div>
        <w:div w:id="313067802">
          <w:marLeft w:val="965"/>
          <w:marRight w:val="0"/>
          <w:marTop w:val="96"/>
          <w:marBottom w:val="0"/>
          <w:divBdr>
            <w:top w:val="none" w:sz="0" w:space="0" w:color="auto"/>
            <w:left w:val="none" w:sz="0" w:space="0" w:color="auto"/>
            <w:bottom w:val="none" w:sz="0" w:space="0" w:color="auto"/>
            <w:right w:val="none" w:sz="0" w:space="0" w:color="auto"/>
          </w:divBdr>
        </w:div>
        <w:div w:id="720440647">
          <w:marLeft w:val="965"/>
          <w:marRight w:val="0"/>
          <w:marTop w:val="96"/>
          <w:marBottom w:val="0"/>
          <w:divBdr>
            <w:top w:val="none" w:sz="0" w:space="0" w:color="auto"/>
            <w:left w:val="none" w:sz="0" w:space="0" w:color="auto"/>
            <w:bottom w:val="none" w:sz="0" w:space="0" w:color="auto"/>
            <w:right w:val="none" w:sz="0" w:space="0" w:color="auto"/>
          </w:divBdr>
        </w:div>
        <w:div w:id="815416021">
          <w:marLeft w:val="965"/>
          <w:marRight w:val="0"/>
          <w:marTop w:val="96"/>
          <w:marBottom w:val="0"/>
          <w:divBdr>
            <w:top w:val="none" w:sz="0" w:space="0" w:color="auto"/>
            <w:left w:val="none" w:sz="0" w:space="0" w:color="auto"/>
            <w:bottom w:val="none" w:sz="0" w:space="0" w:color="auto"/>
            <w:right w:val="none" w:sz="0" w:space="0" w:color="auto"/>
          </w:divBdr>
        </w:div>
        <w:div w:id="947657893">
          <w:marLeft w:val="965"/>
          <w:marRight w:val="0"/>
          <w:marTop w:val="96"/>
          <w:marBottom w:val="0"/>
          <w:divBdr>
            <w:top w:val="none" w:sz="0" w:space="0" w:color="auto"/>
            <w:left w:val="none" w:sz="0" w:space="0" w:color="auto"/>
            <w:bottom w:val="none" w:sz="0" w:space="0" w:color="auto"/>
            <w:right w:val="none" w:sz="0" w:space="0" w:color="auto"/>
          </w:divBdr>
        </w:div>
        <w:div w:id="1878544851">
          <w:marLeft w:val="965"/>
          <w:marRight w:val="0"/>
          <w:marTop w:val="96"/>
          <w:marBottom w:val="0"/>
          <w:divBdr>
            <w:top w:val="none" w:sz="0" w:space="0" w:color="auto"/>
            <w:left w:val="none" w:sz="0" w:space="0" w:color="auto"/>
            <w:bottom w:val="none" w:sz="0" w:space="0" w:color="auto"/>
            <w:right w:val="none" w:sz="0" w:space="0" w:color="auto"/>
          </w:divBdr>
        </w:div>
      </w:divsChild>
    </w:div>
    <w:div w:id="1711881720">
      <w:bodyDiv w:val="1"/>
      <w:marLeft w:val="0"/>
      <w:marRight w:val="0"/>
      <w:marTop w:val="0"/>
      <w:marBottom w:val="0"/>
      <w:divBdr>
        <w:top w:val="none" w:sz="0" w:space="0" w:color="auto"/>
        <w:left w:val="none" w:sz="0" w:space="0" w:color="auto"/>
        <w:bottom w:val="none" w:sz="0" w:space="0" w:color="auto"/>
        <w:right w:val="none" w:sz="0" w:space="0" w:color="auto"/>
      </w:divBdr>
    </w:div>
    <w:div w:id="1763066176">
      <w:bodyDiv w:val="1"/>
      <w:marLeft w:val="0"/>
      <w:marRight w:val="0"/>
      <w:marTop w:val="0"/>
      <w:marBottom w:val="0"/>
      <w:divBdr>
        <w:top w:val="none" w:sz="0" w:space="0" w:color="auto"/>
        <w:left w:val="none" w:sz="0" w:space="0" w:color="auto"/>
        <w:bottom w:val="none" w:sz="0" w:space="0" w:color="auto"/>
        <w:right w:val="none" w:sz="0" w:space="0" w:color="auto"/>
      </w:divBdr>
      <w:divsChild>
        <w:div w:id="200748568">
          <w:marLeft w:val="547"/>
          <w:marRight w:val="0"/>
          <w:marTop w:val="154"/>
          <w:marBottom w:val="0"/>
          <w:divBdr>
            <w:top w:val="none" w:sz="0" w:space="0" w:color="auto"/>
            <w:left w:val="none" w:sz="0" w:space="0" w:color="auto"/>
            <w:bottom w:val="none" w:sz="0" w:space="0" w:color="auto"/>
            <w:right w:val="none" w:sz="0" w:space="0" w:color="auto"/>
          </w:divBdr>
        </w:div>
        <w:div w:id="844904609">
          <w:marLeft w:val="547"/>
          <w:marRight w:val="0"/>
          <w:marTop w:val="154"/>
          <w:marBottom w:val="0"/>
          <w:divBdr>
            <w:top w:val="none" w:sz="0" w:space="0" w:color="auto"/>
            <w:left w:val="none" w:sz="0" w:space="0" w:color="auto"/>
            <w:bottom w:val="none" w:sz="0" w:space="0" w:color="auto"/>
            <w:right w:val="none" w:sz="0" w:space="0" w:color="auto"/>
          </w:divBdr>
        </w:div>
      </w:divsChild>
    </w:div>
    <w:div w:id="1809935853">
      <w:bodyDiv w:val="1"/>
      <w:marLeft w:val="0"/>
      <w:marRight w:val="0"/>
      <w:marTop w:val="0"/>
      <w:marBottom w:val="0"/>
      <w:divBdr>
        <w:top w:val="none" w:sz="0" w:space="0" w:color="auto"/>
        <w:left w:val="none" w:sz="0" w:space="0" w:color="auto"/>
        <w:bottom w:val="none" w:sz="0" w:space="0" w:color="auto"/>
        <w:right w:val="none" w:sz="0" w:space="0" w:color="auto"/>
      </w:divBdr>
      <w:divsChild>
        <w:div w:id="556935962">
          <w:marLeft w:val="547"/>
          <w:marRight w:val="0"/>
          <w:marTop w:val="82"/>
          <w:marBottom w:val="0"/>
          <w:divBdr>
            <w:top w:val="none" w:sz="0" w:space="0" w:color="auto"/>
            <w:left w:val="none" w:sz="0" w:space="0" w:color="auto"/>
            <w:bottom w:val="none" w:sz="0" w:space="0" w:color="auto"/>
            <w:right w:val="none" w:sz="0" w:space="0" w:color="auto"/>
          </w:divBdr>
        </w:div>
        <w:div w:id="705907650">
          <w:marLeft w:val="547"/>
          <w:marRight w:val="0"/>
          <w:marTop w:val="82"/>
          <w:marBottom w:val="0"/>
          <w:divBdr>
            <w:top w:val="none" w:sz="0" w:space="0" w:color="auto"/>
            <w:left w:val="none" w:sz="0" w:space="0" w:color="auto"/>
            <w:bottom w:val="none" w:sz="0" w:space="0" w:color="auto"/>
            <w:right w:val="none" w:sz="0" w:space="0" w:color="auto"/>
          </w:divBdr>
        </w:div>
        <w:div w:id="873811567">
          <w:marLeft w:val="547"/>
          <w:marRight w:val="0"/>
          <w:marTop w:val="82"/>
          <w:marBottom w:val="0"/>
          <w:divBdr>
            <w:top w:val="none" w:sz="0" w:space="0" w:color="auto"/>
            <w:left w:val="none" w:sz="0" w:space="0" w:color="auto"/>
            <w:bottom w:val="none" w:sz="0" w:space="0" w:color="auto"/>
            <w:right w:val="none" w:sz="0" w:space="0" w:color="auto"/>
          </w:divBdr>
        </w:div>
        <w:div w:id="910625680">
          <w:marLeft w:val="547"/>
          <w:marRight w:val="0"/>
          <w:marTop w:val="82"/>
          <w:marBottom w:val="0"/>
          <w:divBdr>
            <w:top w:val="none" w:sz="0" w:space="0" w:color="auto"/>
            <w:left w:val="none" w:sz="0" w:space="0" w:color="auto"/>
            <w:bottom w:val="none" w:sz="0" w:space="0" w:color="auto"/>
            <w:right w:val="none" w:sz="0" w:space="0" w:color="auto"/>
          </w:divBdr>
        </w:div>
        <w:div w:id="1003554815">
          <w:marLeft w:val="547"/>
          <w:marRight w:val="0"/>
          <w:marTop w:val="82"/>
          <w:marBottom w:val="0"/>
          <w:divBdr>
            <w:top w:val="none" w:sz="0" w:space="0" w:color="auto"/>
            <w:left w:val="none" w:sz="0" w:space="0" w:color="auto"/>
            <w:bottom w:val="none" w:sz="0" w:space="0" w:color="auto"/>
            <w:right w:val="none" w:sz="0" w:space="0" w:color="auto"/>
          </w:divBdr>
        </w:div>
        <w:div w:id="1409230713">
          <w:marLeft w:val="547"/>
          <w:marRight w:val="0"/>
          <w:marTop w:val="82"/>
          <w:marBottom w:val="0"/>
          <w:divBdr>
            <w:top w:val="none" w:sz="0" w:space="0" w:color="auto"/>
            <w:left w:val="none" w:sz="0" w:space="0" w:color="auto"/>
            <w:bottom w:val="none" w:sz="0" w:space="0" w:color="auto"/>
            <w:right w:val="none" w:sz="0" w:space="0" w:color="auto"/>
          </w:divBdr>
        </w:div>
        <w:div w:id="1902715476">
          <w:marLeft w:val="547"/>
          <w:marRight w:val="0"/>
          <w:marTop w:val="82"/>
          <w:marBottom w:val="0"/>
          <w:divBdr>
            <w:top w:val="none" w:sz="0" w:space="0" w:color="auto"/>
            <w:left w:val="none" w:sz="0" w:space="0" w:color="auto"/>
            <w:bottom w:val="none" w:sz="0" w:space="0" w:color="auto"/>
            <w:right w:val="none" w:sz="0" w:space="0" w:color="auto"/>
          </w:divBdr>
        </w:div>
      </w:divsChild>
    </w:div>
    <w:div w:id="1864242186">
      <w:bodyDiv w:val="1"/>
      <w:marLeft w:val="0"/>
      <w:marRight w:val="0"/>
      <w:marTop w:val="0"/>
      <w:marBottom w:val="0"/>
      <w:divBdr>
        <w:top w:val="none" w:sz="0" w:space="0" w:color="auto"/>
        <w:left w:val="none" w:sz="0" w:space="0" w:color="auto"/>
        <w:bottom w:val="none" w:sz="0" w:space="0" w:color="auto"/>
        <w:right w:val="none" w:sz="0" w:space="0" w:color="auto"/>
      </w:divBdr>
      <w:divsChild>
        <w:div w:id="1100370412">
          <w:marLeft w:val="547"/>
          <w:marRight w:val="0"/>
          <w:marTop w:val="82"/>
          <w:marBottom w:val="0"/>
          <w:divBdr>
            <w:top w:val="none" w:sz="0" w:space="0" w:color="auto"/>
            <w:left w:val="none" w:sz="0" w:space="0" w:color="auto"/>
            <w:bottom w:val="none" w:sz="0" w:space="0" w:color="auto"/>
            <w:right w:val="none" w:sz="0" w:space="0" w:color="auto"/>
          </w:divBdr>
        </w:div>
        <w:div w:id="1256786917">
          <w:marLeft w:val="547"/>
          <w:marRight w:val="0"/>
          <w:marTop w:val="82"/>
          <w:marBottom w:val="0"/>
          <w:divBdr>
            <w:top w:val="none" w:sz="0" w:space="0" w:color="auto"/>
            <w:left w:val="none" w:sz="0" w:space="0" w:color="auto"/>
            <w:bottom w:val="none" w:sz="0" w:space="0" w:color="auto"/>
            <w:right w:val="none" w:sz="0" w:space="0" w:color="auto"/>
          </w:divBdr>
        </w:div>
        <w:div w:id="1358460078">
          <w:marLeft w:val="547"/>
          <w:marRight w:val="0"/>
          <w:marTop w:val="82"/>
          <w:marBottom w:val="0"/>
          <w:divBdr>
            <w:top w:val="none" w:sz="0" w:space="0" w:color="auto"/>
            <w:left w:val="none" w:sz="0" w:space="0" w:color="auto"/>
            <w:bottom w:val="none" w:sz="0" w:space="0" w:color="auto"/>
            <w:right w:val="none" w:sz="0" w:space="0" w:color="auto"/>
          </w:divBdr>
        </w:div>
        <w:div w:id="1457792540">
          <w:marLeft w:val="547"/>
          <w:marRight w:val="0"/>
          <w:marTop w:val="82"/>
          <w:marBottom w:val="0"/>
          <w:divBdr>
            <w:top w:val="none" w:sz="0" w:space="0" w:color="auto"/>
            <w:left w:val="none" w:sz="0" w:space="0" w:color="auto"/>
            <w:bottom w:val="none" w:sz="0" w:space="0" w:color="auto"/>
            <w:right w:val="none" w:sz="0" w:space="0" w:color="auto"/>
          </w:divBdr>
        </w:div>
        <w:div w:id="1566528357">
          <w:marLeft w:val="547"/>
          <w:marRight w:val="0"/>
          <w:marTop w:val="82"/>
          <w:marBottom w:val="0"/>
          <w:divBdr>
            <w:top w:val="none" w:sz="0" w:space="0" w:color="auto"/>
            <w:left w:val="none" w:sz="0" w:space="0" w:color="auto"/>
            <w:bottom w:val="none" w:sz="0" w:space="0" w:color="auto"/>
            <w:right w:val="none" w:sz="0" w:space="0" w:color="auto"/>
          </w:divBdr>
        </w:div>
        <w:div w:id="1655642465">
          <w:marLeft w:val="547"/>
          <w:marRight w:val="0"/>
          <w:marTop w:val="82"/>
          <w:marBottom w:val="0"/>
          <w:divBdr>
            <w:top w:val="none" w:sz="0" w:space="0" w:color="auto"/>
            <w:left w:val="none" w:sz="0" w:space="0" w:color="auto"/>
            <w:bottom w:val="none" w:sz="0" w:space="0" w:color="auto"/>
            <w:right w:val="none" w:sz="0" w:space="0" w:color="auto"/>
          </w:divBdr>
        </w:div>
      </w:divsChild>
    </w:div>
    <w:div w:id="1872112236">
      <w:bodyDiv w:val="1"/>
      <w:marLeft w:val="0"/>
      <w:marRight w:val="0"/>
      <w:marTop w:val="0"/>
      <w:marBottom w:val="0"/>
      <w:divBdr>
        <w:top w:val="none" w:sz="0" w:space="0" w:color="auto"/>
        <w:left w:val="none" w:sz="0" w:space="0" w:color="auto"/>
        <w:bottom w:val="none" w:sz="0" w:space="0" w:color="auto"/>
        <w:right w:val="none" w:sz="0" w:space="0" w:color="auto"/>
      </w:divBdr>
      <w:divsChild>
        <w:div w:id="2518231">
          <w:marLeft w:val="965"/>
          <w:marRight w:val="0"/>
          <w:marTop w:val="96"/>
          <w:marBottom w:val="0"/>
          <w:divBdr>
            <w:top w:val="none" w:sz="0" w:space="0" w:color="auto"/>
            <w:left w:val="none" w:sz="0" w:space="0" w:color="auto"/>
            <w:bottom w:val="none" w:sz="0" w:space="0" w:color="auto"/>
            <w:right w:val="none" w:sz="0" w:space="0" w:color="auto"/>
          </w:divBdr>
        </w:div>
        <w:div w:id="569534040">
          <w:marLeft w:val="965"/>
          <w:marRight w:val="0"/>
          <w:marTop w:val="96"/>
          <w:marBottom w:val="0"/>
          <w:divBdr>
            <w:top w:val="none" w:sz="0" w:space="0" w:color="auto"/>
            <w:left w:val="none" w:sz="0" w:space="0" w:color="auto"/>
            <w:bottom w:val="none" w:sz="0" w:space="0" w:color="auto"/>
            <w:right w:val="none" w:sz="0" w:space="0" w:color="auto"/>
          </w:divBdr>
        </w:div>
        <w:div w:id="1134106850">
          <w:marLeft w:val="965"/>
          <w:marRight w:val="0"/>
          <w:marTop w:val="96"/>
          <w:marBottom w:val="0"/>
          <w:divBdr>
            <w:top w:val="none" w:sz="0" w:space="0" w:color="auto"/>
            <w:left w:val="none" w:sz="0" w:space="0" w:color="auto"/>
            <w:bottom w:val="none" w:sz="0" w:space="0" w:color="auto"/>
            <w:right w:val="none" w:sz="0" w:space="0" w:color="auto"/>
          </w:divBdr>
        </w:div>
        <w:div w:id="1142236105">
          <w:marLeft w:val="965"/>
          <w:marRight w:val="0"/>
          <w:marTop w:val="96"/>
          <w:marBottom w:val="0"/>
          <w:divBdr>
            <w:top w:val="none" w:sz="0" w:space="0" w:color="auto"/>
            <w:left w:val="none" w:sz="0" w:space="0" w:color="auto"/>
            <w:bottom w:val="none" w:sz="0" w:space="0" w:color="auto"/>
            <w:right w:val="none" w:sz="0" w:space="0" w:color="auto"/>
          </w:divBdr>
        </w:div>
        <w:div w:id="1305550608">
          <w:marLeft w:val="965"/>
          <w:marRight w:val="0"/>
          <w:marTop w:val="96"/>
          <w:marBottom w:val="0"/>
          <w:divBdr>
            <w:top w:val="none" w:sz="0" w:space="0" w:color="auto"/>
            <w:left w:val="none" w:sz="0" w:space="0" w:color="auto"/>
            <w:bottom w:val="none" w:sz="0" w:space="0" w:color="auto"/>
            <w:right w:val="none" w:sz="0" w:space="0" w:color="auto"/>
          </w:divBdr>
        </w:div>
        <w:div w:id="1872837539">
          <w:marLeft w:val="965"/>
          <w:marRight w:val="0"/>
          <w:marTop w:val="96"/>
          <w:marBottom w:val="0"/>
          <w:divBdr>
            <w:top w:val="none" w:sz="0" w:space="0" w:color="auto"/>
            <w:left w:val="none" w:sz="0" w:space="0" w:color="auto"/>
            <w:bottom w:val="none" w:sz="0" w:space="0" w:color="auto"/>
            <w:right w:val="none" w:sz="0" w:space="0" w:color="auto"/>
          </w:divBdr>
        </w:div>
      </w:divsChild>
    </w:div>
    <w:div w:id="1874657971">
      <w:bodyDiv w:val="1"/>
      <w:marLeft w:val="0"/>
      <w:marRight w:val="0"/>
      <w:marTop w:val="0"/>
      <w:marBottom w:val="0"/>
      <w:divBdr>
        <w:top w:val="none" w:sz="0" w:space="0" w:color="auto"/>
        <w:left w:val="none" w:sz="0" w:space="0" w:color="auto"/>
        <w:bottom w:val="none" w:sz="0" w:space="0" w:color="auto"/>
        <w:right w:val="none" w:sz="0" w:space="0" w:color="auto"/>
      </w:divBdr>
    </w:div>
    <w:div w:id="1900556429">
      <w:bodyDiv w:val="1"/>
      <w:marLeft w:val="0"/>
      <w:marRight w:val="0"/>
      <w:marTop w:val="0"/>
      <w:marBottom w:val="0"/>
      <w:divBdr>
        <w:top w:val="none" w:sz="0" w:space="0" w:color="auto"/>
        <w:left w:val="none" w:sz="0" w:space="0" w:color="auto"/>
        <w:bottom w:val="none" w:sz="0" w:space="0" w:color="auto"/>
        <w:right w:val="none" w:sz="0" w:space="0" w:color="auto"/>
      </w:divBdr>
    </w:div>
    <w:div w:id="1993950825">
      <w:bodyDiv w:val="1"/>
      <w:marLeft w:val="0"/>
      <w:marRight w:val="0"/>
      <w:marTop w:val="0"/>
      <w:marBottom w:val="0"/>
      <w:divBdr>
        <w:top w:val="none" w:sz="0" w:space="0" w:color="auto"/>
        <w:left w:val="none" w:sz="0" w:space="0" w:color="auto"/>
        <w:bottom w:val="none" w:sz="0" w:space="0" w:color="auto"/>
        <w:right w:val="none" w:sz="0" w:space="0" w:color="auto"/>
      </w:divBdr>
    </w:div>
    <w:div w:id="2078287186">
      <w:bodyDiv w:val="1"/>
      <w:marLeft w:val="0"/>
      <w:marRight w:val="0"/>
      <w:marTop w:val="0"/>
      <w:marBottom w:val="0"/>
      <w:divBdr>
        <w:top w:val="none" w:sz="0" w:space="0" w:color="auto"/>
        <w:left w:val="none" w:sz="0" w:space="0" w:color="auto"/>
        <w:bottom w:val="none" w:sz="0" w:space="0" w:color="auto"/>
        <w:right w:val="none" w:sz="0" w:space="0" w:color="auto"/>
      </w:divBdr>
      <w:divsChild>
        <w:div w:id="785076368">
          <w:marLeft w:val="547"/>
          <w:marRight w:val="0"/>
          <w:marTop w:val="82"/>
          <w:marBottom w:val="0"/>
          <w:divBdr>
            <w:top w:val="none" w:sz="0" w:space="0" w:color="auto"/>
            <w:left w:val="none" w:sz="0" w:space="0" w:color="auto"/>
            <w:bottom w:val="none" w:sz="0" w:space="0" w:color="auto"/>
            <w:right w:val="none" w:sz="0" w:space="0" w:color="auto"/>
          </w:divBdr>
        </w:div>
        <w:div w:id="915090809">
          <w:marLeft w:val="547"/>
          <w:marRight w:val="0"/>
          <w:marTop w:val="82"/>
          <w:marBottom w:val="0"/>
          <w:divBdr>
            <w:top w:val="none" w:sz="0" w:space="0" w:color="auto"/>
            <w:left w:val="none" w:sz="0" w:space="0" w:color="auto"/>
            <w:bottom w:val="none" w:sz="0" w:space="0" w:color="auto"/>
            <w:right w:val="none" w:sz="0" w:space="0" w:color="auto"/>
          </w:divBdr>
        </w:div>
        <w:div w:id="1190797684">
          <w:marLeft w:val="547"/>
          <w:marRight w:val="0"/>
          <w:marTop w:val="82"/>
          <w:marBottom w:val="0"/>
          <w:divBdr>
            <w:top w:val="none" w:sz="0" w:space="0" w:color="auto"/>
            <w:left w:val="none" w:sz="0" w:space="0" w:color="auto"/>
            <w:bottom w:val="none" w:sz="0" w:space="0" w:color="auto"/>
            <w:right w:val="none" w:sz="0" w:space="0" w:color="auto"/>
          </w:divBdr>
        </w:div>
        <w:div w:id="1260522363">
          <w:marLeft w:val="547"/>
          <w:marRight w:val="0"/>
          <w:marTop w:val="82"/>
          <w:marBottom w:val="0"/>
          <w:divBdr>
            <w:top w:val="none" w:sz="0" w:space="0" w:color="auto"/>
            <w:left w:val="none" w:sz="0" w:space="0" w:color="auto"/>
            <w:bottom w:val="none" w:sz="0" w:space="0" w:color="auto"/>
            <w:right w:val="none" w:sz="0" w:space="0" w:color="auto"/>
          </w:divBdr>
        </w:div>
        <w:div w:id="1553033450">
          <w:marLeft w:val="547"/>
          <w:marRight w:val="0"/>
          <w:marTop w:val="82"/>
          <w:marBottom w:val="0"/>
          <w:divBdr>
            <w:top w:val="none" w:sz="0" w:space="0" w:color="auto"/>
            <w:left w:val="none" w:sz="0" w:space="0" w:color="auto"/>
            <w:bottom w:val="none" w:sz="0" w:space="0" w:color="auto"/>
            <w:right w:val="none" w:sz="0" w:space="0" w:color="auto"/>
          </w:divBdr>
        </w:div>
        <w:div w:id="1696074587">
          <w:marLeft w:val="547"/>
          <w:marRight w:val="0"/>
          <w:marTop w:val="82"/>
          <w:marBottom w:val="0"/>
          <w:divBdr>
            <w:top w:val="none" w:sz="0" w:space="0" w:color="auto"/>
            <w:left w:val="none" w:sz="0" w:space="0" w:color="auto"/>
            <w:bottom w:val="none" w:sz="0" w:space="0" w:color="auto"/>
            <w:right w:val="none" w:sz="0" w:space="0" w:color="auto"/>
          </w:divBdr>
        </w:div>
      </w:divsChild>
    </w:div>
    <w:div w:id="2124569362">
      <w:bodyDiv w:val="1"/>
      <w:marLeft w:val="0"/>
      <w:marRight w:val="0"/>
      <w:marTop w:val="0"/>
      <w:marBottom w:val="0"/>
      <w:divBdr>
        <w:top w:val="none" w:sz="0" w:space="0" w:color="auto"/>
        <w:left w:val="none" w:sz="0" w:space="0" w:color="auto"/>
        <w:bottom w:val="none" w:sz="0" w:space="0" w:color="auto"/>
        <w:right w:val="none" w:sz="0" w:space="0" w:color="auto"/>
      </w:divBdr>
      <w:divsChild>
        <w:div w:id="379131026">
          <w:marLeft w:val="547"/>
          <w:marRight w:val="0"/>
          <w:marTop w:val="86"/>
          <w:marBottom w:val="0"/>
          <w:divBdr>
            <w:top w:val="none" w:sz="0" w:space="0" w:color="auto"/>
            <w:left w:val="none" w:sz="0" w:space="0" w:color="auto"/>
            <w:bottom w:val="none" w:sz="0" w:space="0" w:color="auto"/>
            <w:right w:val="none" w:sz="0" w:space="0" w:color="auto"/>
          </w:divBdr>
        </w:div>
        <w:div w:id="876115754">
          <w:marLeft w:val="547"/>
          <w:marRight w:val="0"/>
          <w:marTop w:val="86"/>
          <w:marBottom w:val="0"/>
          <w:divBdr>
            <w:top w:val="none" w:sz="0" w:space="0" w:color="auto"/>
            <w:left w:val="none" w:sz="0" w:space="0" w:color="auto"/>
            <w:bottom w:val="none" w:sz="0" w:space="0" w:color="auto"/>
            <w:right w:val="none" w:sz="0" w:space="0" w:color="auto"/>
          </w:divBdr>
        </w:div>
        <w:div w:id="1956132434">
          <w:marLeft w:val="547"/>
          <w:marRight w:val="0"/>
          <w:marTop w:val="86"/>
          <w:marBottom w:val="0"/>
          <w:divBdr>
            <w:top w:val="none" w:sz="0" w:space="0" w:color="auto"/>
            <w:left w:val="none" w:sz="0" w:space="0" w:color="auto"/>
            <w:bottom w:val="none" w:sz="0" w:space="0" w:color="auto"/>
            <w:right w:val="none" w:sz="0" w:space="0" w:color="auto"/>
          </w:divBdr>
        </w:div>
      </w:divsChild>
    </w:div>
    <w:div w:id="2132018602">
      <w:bodyDiv w:val="1"/>
      <w:marLeft w:val="0"/>
      <w:marRight w:val="0"/>
      <w:marTop w:val="0"/>
      <w:marBottom w:val="0"/>
      <w:divBdr>
        <w:top w:val="none" w:sz="0" w:space="0" w:color="auto"/>
        <w:left w:val="none" w:sz="0" w:space="0" w:color="auto"/>
        <w:bottom w:val="none" w:sz="0" w:space="0" w:color="auto"/>
        <w:right w:val="none" w:sz="0" w:space="0" w:color="auto"/>
      </w:divBdr>
    </w:div>
    <w:div w:id="2144036142">
      <w:bodyDiv w:val="1"/>
      <w:marLeft w:val="0"/>
      <w:marRight w:val="0"/>
      <w:marTop w:val="0"/>
      <w:marBottom w:val="0"/>
      <w:divBdr>
        <w:top w:val="none" w:sz="0" w:space="0" w:color="auto"/>
        <w:left w:val="none" w:sz="0" w:space="0" w:color="auto"/>
        <w:bottom w:val="none" w:sz="0" w:space="0" w:color="auto"/>
        <w:right w:val="none" w:sz="0" w:space="0" w:color="auto"/>
      </w:divBdr>
      <w:divsChild>
        <w:div w:id="219444260">
          <w:marLeft w:val="806"/>
          <w:marRight w:val="0"/>
          <w:marTop w:val="154"/>
          <w:marBottom w:val="0"/>
          <w:divBdr>
            <w:top w:val="none" w:sz="0" w:space="0" w:color="auto"/>
            <w:left w:val="none" w:sz="0" w:space="0" w:color="auto"/>
            <w:bottom w:val="none" w:sz="0" w:space="0" w:color="auto"/>
            <w:right w:val="none" w:sz="0" w:space="0" w:color="auto"/>
          </w:divBdr>
        </w:div>
        <w:div w:id="600726795">
          <w:marLeft w:val="806"/>
          <w:marRight w:val="0"/>
          <w:marTop w:val="154"/>
          <w:marBottom w:val="0"/>
          <w:divBdr>
            <w:top w:val="none" w:sz="0" w:space="0" w:color="auto"/>
            <w:left w:val="none" w:sz="0" w:space="0" w:color="auto"/>
            <w:bottom w:val="none" w:sz="0" w:space="0" w:color="auto"/>
            <w:right w:val="none" w:sz="0" w:space="0" w:color="auto"/>
          </w:divBdr>
        </w:div>
        <w:div w:id="1348410236">
          <w:marLeft w:val="806"/>
          <w:marRight w:val="0"/>
          <w:marTop w:val="154"/>
          <w:marBottom w:val="0"/>
          <w:divBdr>
            <w:top w:val="none" w:sz="0" w:space="0" w:color="auto"/>
            <w:left w:val="none" w:sz="0" w:space="0" w:color="auto"/>
            <w:bottom w:val="none" w:sz="0" w:space="0" w:color="auto"/>
            <w:right w:val="none" w:sz="0" w:space="0" w:color="auto"/>
          </w:divBdr>
        </w:div>
        <w:div w:id="2048019994">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60BD60-E281-4616-AF64-C48E77F7DB58}"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nb-NO"/>
        </a:p>
      </dgm:t>
    </dgm:pt>
    <dgm:pt modelId="{4B47D3F8-B07F-45C4-A157-9D7E7C010D1D}">
      <dgm:prSet phldrT="[Tekst]"/>
      <dgm:spPr>
        <a:solidFill>
          <a:srgbClr val="EDAA25"/>
        </a:solidFill>
      </dgm:spPr>
      <dgm:t>
        <a:bodyPr/>
        <a:lstStyle/>
        <a:p>
          <a:pPr algn="ctr"/>
          <a:r>
            <a:rPr lang="nb-NO"/>
            <a:t>Samhandling</a:t>
          </a:r>
        </a:p>
      </dgm:t>
    </dgm:pt>
    <dgm:pt modelId="{9B2F8547-A457-4643-A803-BD3BAE689C82}" type="parTrans" cxnId="{DB7B7EE0-F3F2-4DD1-B0AC-AADBF2FA2815}">
      <dgm:prSet/>
      <dgm:spPr/>
      <dgm:t>
        <a:bodyPr/>
        <a:lstStyle/>
        <a:p>
          <a:pPr algn="ctr"/>
          <a:endParaRPr lang="nb-NO"/>
        </a:p>
      </dgm:t>
    </dgm:pt>
    <dgm:pt modelId="{BB8D444A-787D-4908-8C8B-F0E2D63247FC}" type="sibTrans" cxnId="{DB7B7EE0-F3F2-4DD1-B0AC-AADBF2FA2815}">
      <dgm:prSet/>
      <dgm:spPr/>
      <dgm:t>
        <a:bodyPr/>
        <a:lstStyle/>
        <a:p>
          <a:pPr algn="ctr"/>
          <a:endParaRPr lang="nb-NO"/>
        </a:p>
      </dgm:t>
    </dgm:pt>
    <dgm:pt modelId="{7FEBCB39-15D4-4527-ABEC-78D93CD903F7}">
      <dgm:prSet phldrT="[Tekst]"/>
      <dgm:spPr>
        <a:solidFill>
          <a:srgbClr val="0A7373"/>
        </a:solidFill>
      </dgm:spPr>
      <dgm:t>
        <a:bodyPr/>
        <a:lstStyle/>
        <a:p>
          <a:pPr algn="ctr"/>
          <a:r>
            <a:rPr lang="nb-NO"/>
            <a:t>Strategisk ledermøte</a:t>
          </a:r>
        </a:p>
      </dgm:t>
    </dgm:pt>
    <dgm:pt modelId="{BD2AB437-1677-4663-82F7-2EBFCAF1CC96}" type="parTrans" cxnId="{9A6AB562-F7C2-4A29-928D-D60D66FC8D48}">
      <dgm:prSet/>
      <dgm:spPr/>
      <dgm:t>
        <a:bodyPr/>
        <a:lstStyle/>
        <a:p>
          <a:pPr algn="ctr"/>
          <a:endParaRPr lang="nb-NO"/>
        </a:p>
      </dgm:t>
    </dgm:pt>
    <dgm:pt modelId="{0C07162A-3774-426E-BA5F-F1BDBD0D8BD6}" type="sibTrans" cxnId="{9A6AB562-F7C2-4A29-928D-D60D66FC8D48}">
      <dgm:prSet/>
      <dgm:spPr>
        <a:solidFill>
          <a:srgbClr val="B7BF99"/>
        </a:solidFill>
      </dgm:spPr>
      <dgm:t>
        <a:bodyPr/>
        <a:lstStyle/>
        <a:p>
          <a:pPr algn="ctr"/>
          <a:endParaRPr lang="nb-NO"/>
        </a:p>
      </dgm:t>
    </dgm:pt>
    <dgm:pt modelId="{40F3E47F-95AA-4953-95B6-F79BAAC039E7}">
      <dgm:prSet phldrT="[Tekst]"/>
      <dgm:spPr>
        <a:solidFill>
          <a:srgbClr val="0A7373"/>
        </a:solidFill>
      </dgm:spPr>
      <dgm:t>
        <a:bodyPr/>
        <a:lstStyle/>
        <a:p>
          <a:pPr algn="ctr"/>
          <a:r>
            <a:rPr lang="nb-NO" dirty="0"/>
            <a:t>Virksomhets-lederforum</a:t>
          </a:r>
        </a:p>
      </dgm:t>
    </dgm:pt>
    <dgm:pt modelId="{126754C0-B94A-4C6A-8B0F-7F1B9DD69CE6}" type="parTrans" cxnId="{75D2F276-DF92-4ED7-846A-C2B0A397DA08}">
      <dgm:prSet/>
      <dgm:spPr/>
      <dgm:t>
        <a:bodyPr/>
        <a:lstStyle/>
        <a:p>
          <a:pPr algn="ctr"/>
          <a:endParaRPr lang="nb-NO"/>
        </a:p>
      </dgm:t>
    </dgm:pt>
    <dgm:pt modelId="{A64DE56E-F0DE-422E-BE16-136DE4FEA1E1}" type="sibTrans" cxnId="{75D2F276-DF92-4ED7-846A-C2B0A397DA08}">
      <dgm:prSet/>
      <dgm:spPr>
        <a:solidFill>
          <a:srgbClr val="B7BF99"/>
        </a:solidFill>
      </dgm:spPr>
      <dgm:t>
        <a:bodyPr/>
        <a:lstStyle/>
        <a:p>
          <a:pPr algn="ctr"/>
          <a:endParaRPr lang="nb-NO"/>
        </a:p>
      </dgm:t>
    </dgm:pt>
    <dgm:pt modelId="{76C1FA0A-A4B4-4FB5-AC02-221A04C26605}">
      <dgm:prSet phldrT="[Tekst]"/>
      <dgm:spPr>
        <a:solidFill>
          <a:srgbClr val="0A7373"/>
        </a:solidFill>
      </dgm:spPr>
      <dgm:t>
        <a:bodyPr/>
        <a:lstStyle/>
        <a:p>
          <a:pPr algn="ctr"/>
          <a:r>
            <a:rPr lang="nb-NO"/>
            <a:t>Faglederforum</a:t>
          </a:r>
        </a:p>
      </dgm:t>
    </dgm:pt>
    <dgm:pt modelId="{1583AAF5-A7F7-40BD-9677-7972E7A91C37}" type="parTrans" cxnId="{DB35930A-F9D5-472F-B553-ADC96C0DE9CB}">
      <dgm:prSet/>
      <dgm:spPr/>
      <dgm:t>
        <a:bodyPr/>
        <a:lstStyle/>
        <a:p>
          <a:pPr algn="ctr"/>
          <a:endParaRPr lang="nb-NO"/>
        </a:p>
      </dgm:t>
    </dgm:pt>
    <dgm:pt modelId="{43C443D6-5624-430F-B0A7-C751CB2E0B7F}" type="sibTrans" cxnId="{DB35930A-F9D5-472F-B553-ADC96C0DE9CB}">
      <dgm:prSet/>
      <dgm:spPr>
        <a:solidFill>
          <a:srgbClr val="B7BF99"/>
        </a:solidFill>
      </dgm:spPr>
      <dgm:t>
        <a:bodyPr/>
        <a:lstStyle/>
        <a:p>
          <a:pPr algn="ctr"/>
          <a:endParaRPr lang="nb-NO"/>
        </a:p>
      </dgm:t>
    </dgm:pt>
    <dgm:pt modelId="{A6193995-CD1D-4854-96D8-2E6787E2F91E}">
      <dgm:prSet phldrT="[Tekst]"/>
      <dgm:spPr>
        <a:solidFill>
          <a:srgbClr val="0A7373"/>
        </a:solidFill>
      </dgm:spPr>
      <dgm:t>
        <a:bodyPr/>
        <a:lstStyle/>
        <a:p>
          <a:pPr algn="ctr"/>
          <a:r>
            <a:rPr lang="nb-NO"/>
            <a:t>Sektormøter</a:t>
          </a:r>
        </a:p>
      </dgm:t>
    </dgm:pt>
    <dgm:pt modelId="{23F78993-5498-4DFA-9B46-F3303EEB2832}" type="parTrans" cxnId="{D438714E-F4A3-42D9-B35A-0B1F85B92FEC}">
      <dgm:prSet/>
      <dgm:spPr/>
      <dgm:t>
        <a:bodyPr/>
        <a:lstStyle/>
        <a:p>
          <a:pPr algn="ctr"/>
          <a:endParaRPr lang="nb-NO"/>
        </a:p>
      </dgm:t>
    </dgm:pt>
    <dgm:pt modelId="{4535027B-4734-4C8A-8C2A-B17E5A25606F}" type="sibTrans" cxnId="{D438714E-F4A3-42D9-B35A-0B1F85B92FEC}">
      <dgm:prSet/>
      <dgm:spPr>
        <a:solidFill>
          <a:srgbClr val="B7BF99"/>
        </a:solidFill>
      </dgm:spPr>
      <dgm:t>
        <a:bodyPr/>
        <a:lstStyle/>
        <a:p>
          <a:pPr algn="ctr"/>
          <a:endParaRPr lang="nb-NO"/>
        </a:p>
      </dgm:t>
    </dgm:pt>
    <dgm:pt modelId="{CEDE6B4F-FF35-4625-BDFD-6BD51506F16D}">
      <dgm:prSet phldrT="[Tekst]"/>
      <dgm:spPr>
        <a:solidFill>
          <a:srgbClr val="0A7373"/>
        </a:solidFill>
      </dgm:spPr>
      <dgm:t>
        <a:bodyPr/>
        <a:lstStyle/>
        <a:p>
          <a:pPr algn="ctr"/>
          <a:r>
            <a:rPr lang="nb-NO"/>
            <a:t>Drøftingsmøte HTV</a:t>
          </a:r>
        </a:p>
      </dgm:t>
    </dgm:pt>
    <dgm:pt modelId="{8113BD5C-A130-4938-954D-48181678FEE1}" type="parTrans" cxnId="{389DE882-7A00-4566-AB61-33707441EE67}">
      <dgm:prSet/>
      <dgm:spPr/>
      <dgm:t>
        <a:bodyPr/>
        <a:lstStyle/>
        <a:p>
          <a:pPr algn="ctr"/>
          <a:endParaRPr lang="nb-NO"/>
        </a:p>
      </dgm:t>
    </dgm:pt>
    <dgm:pt modelId="{E5BD5E1B-0389-468A-BA5A-A4E57D83A82A}" type="sibTrans" cxnId="{389DE882-7A00-4566-AB61-33707441EE67}">
      <dgm:prSet/>
      <dgm:spPr>
        <a:solidFill>
          <a:srgbClr val="B7BF99"/>
        </a:solidFill>
      </dgm:spPr>
      <dgm:t>
        <a:bodyPr/>
        <a:lstStyle/>
        <a:p>
          <a:pPr algn="ctr"/>
          <a:endParaRPr lang="nb-NO"/>
        </a:p>
      </dgm:t>
    </dgm:pt>
    <dgm:pt modelId="{0D181C18-0ACB-4522-B467-EAF96349132A}">
      <dgm:prSet phldrT="[Tekst]"/>
      <dgm:spPr>
        <a:solidFill>
          <a:srgbClr val="0A7373"/>
        </a:solidFill>
      </dgm:spPr>
      <dgm:t>
        <a:bodyPr/>
        <a:lstStyle/>
        <a:p>
          <a:pPr algn="ctr"/>
          <a:r>
            <a:rPr lang="nb-NO"/>
            <a:t>Utviklings-grupper</a:t>
          </a:r>
        </a:p>
      </dgm:t>
    </dgm:pt>
    <dgm:pt modelId="{9E688F74-343A-44B1-AB05-2CF26155716D}" type="parTrans" cxnId="{37D450E2-8E84-47DB-902C-5769A6917FB5}">
      <dgm:prSet/>
      <dgm:spPr/>
      <dgm:t>
        <a:bodyPr/>
        <a:lstStyle/>
        <a:p>
          <a:pPr algn="ctr"/>
          <a:endParaRPr lang="nb-NO"/>
        </a:p>
      </dgm:t>
    </dgm:pt>
    <dgm:pt modelId="{39805158-F0CC-41A5-B93A-59CFBA1DF1A4}" type="sibTrans" cxnId="{37D450E2-8E84-47DB-902C-5769A6917FB5}">
      <dgm:prSet/>
      <dgm:spPr>
        <a:solidFill>
          <a:srgbClr val="B7BF99"/>
        </a:solidFill>
      </dgm:spPr>
      <dgm:t>
        <a:bodyPr/>
        <a:lstStyle/>
        <a:p>
          <a:pPr algn="ctr"/>
          <a:endParaRPr lang="nb-NO"/>
        </a:p>
      </dgm:t>
    </dgm:pt>
    <dgm:pt modelId="{7A7319FD-4E7A-4150-8571-E5CE1AE9CFB8}" type="pres">
      <dgm:prSet presAssocID="{7260BD60-E281-4616-AF64-C48E77F7DB58}" presName="Name0" presStyleCnt="0">
        <dgm:presLayoutVars>
          <dgm:chMax val="1"/>
          <dgm:dir/>
          <dgm:animLvl val="ctr"/>
          <dgm:resizeHandles val="exact"/>
        </dgm:presLayoutVars>
      </dgm:prSet>
      <dgm:spPr/>
    </dgm:pt>
    <dgm:pt modelId="{4899D69B-A479-4BFD-B320-92175ED0B48B}" type="pres">
      <dgm:prSet presAssocID="{4B47D3F8-B07F-45C4-A157-9D7E7C010D1D}" presName="centerShape" presStyleLbl="node0" presStyleIdx="0" presStyleCnt="1"/>
      <dgm:spPr/>
    </dgm:pt>
    <dgm:pt modelId="{764EBF35-0DED-4241-878C-A36EBD692B8B}" type="pres">
      <dgm:prSet presAssocID="{7FEBCB39-15D4-4527-ABEC-78D93CD903F7}" presName="node" presStyleLbl="node1" presStyleIdx="0" presStyleCnt="6">
        <dgm:presLayoutVars>
          <dgm:bulletEnabled val="1"/>
        </dgm:presLayoutVars>
      </dgm:prSet>
      <dgm:spPr/>
    </dgm:pt>
    <dgm:pt modelId="{0B3738A6-584A-4391-AF2F-530B8032BD1E}" type="pres">
      <dgm:prSet presAssocID="{7FEBCB39-15D4-4527-ABEC-78D93CD903F7}" presName="dummy" presStyleCnt="0"/>
      <dgm:spPr/>
    </dgm:pt>
    <dgm:pt modelId="{E96FA54E-F1FA-4B59-B9B4-59154286D720}" type="pres">
      <dgm:prSet presAssocID="{0C07162A-3774-426E-BA5F-F1BDBD0D8BD6}" presName="sibTrans" presStyleLbl="sibTrans2D1" presStyleIdx="0" presStyleCnt="6"/>
      <dgm:spPr/>
    </dgm:pt>
    <dgm:pt modelId="{F92DACA2-8419-4A78-BE49-B7439C209B7D}" type="pres">
      <dgm:prSet presAssocID="{40F3E47F-95AA-4953-95B6-F79BAAC039E7}" presName="node" presStyleLbl="node1" presStyleIdx="1" presStyleCnt="6">
        <dgm:presLayoutVars>
          <dgm:bulletEnabled val="1"/>
        </dgm:presLayoutVars>
      </dgm:prSet>
      <dgm:spPr/>
    </dgm:pt>
    <dgm:pt modelId="{018AC737-6FFB-406E-9AF0-E3AA8E046509}" type="pres">
      <dgm:prSet presAssocID="{40F3E47F-95AA-4953-95B6-F79BAAC039E7}" presName="dummy" presStyleCnt="0"/>
      <dgm:spPr/>
    </dgm:pt>
    <dgm:pt modelId="{9FFBC327-0196-4D45-8C65-79A6D0740A08}" type="pres">
      <dgm:prSet presAssocID="{A64DE56E-F0DE-422E-BE16-136DE4FEA1E1}" presName="sibTrans" presStyleLbl="sibTrans2D1" presStyleIdx="1" presStyleCnt="6" custLinFactNeighborX="-1900"/>
      <dgm:spPr/>
    </dgm:pt>
    <dgm:pt modelId="{6523732E-EDBB-42E5-AB1F-E28651A6E23A}" type="pres">
      <dgm:prSet presAssocID="{76C1FA0A-A4B4-4FB5-AC02-221A04C26605}" presName="node" presStyleLbl="node1" presStyleIdx="2" presStyleCnt="6">
        <dgm:presLayoutVars>
          <dgm:bulletEnabled val="1"/>
        </dgm:presLayoutVars>
      </dgm:prSet>
      <dgm:spPr/>
    </dgm:pt>
    <dgm:pt modelId="{78A5911E-9240-4D59-9A46-96D5566CF395}" type="pres">
      <dgm:prSet presAssocID="{76C1FA0A-A4B4-4FB5-AC02-221A04C26605}" presName="dummy" presStyleCnt="0"/>
      <dgm:spPr/>
    </dgm:pt>
    <dgm:pt modelId="{6377B4F0-67A8-4BE8-AAC9-172CA2E202B1}" type="pres">
      <dgm:prSet presAssocID="{43C443D6-5624-430F-B0A7-C751CB2E0B7F}" presName="sibTrans" presStyleLbl="sibTrans2D1" presStyleIdx="2" presStyleCnt="6"/>
      <dgm:spPr/>
    </dgm:pt>
    <dgm:pt modelId="{7EDFEC2D-3F6A-4E35-B182-703BD9869810}" type="pres">
      <dgm:prSet presAssocID="{A6193995-CD1D-4854-96D8-2E6787E2F91E}" presName="node" presStyleLbl="node1" presStyleIdx="3" presStyleCnt="6">
        <dgm:presLayoutVars>
          <dgm:bulletEnabled val="1"/>
        </dgm:presLayoutVars>
      </dgm:prSet>
      <dgm:spPr/>
    </dgm:pt>
    <dgm:pt modelId="{FFBFB5B3-8C06-40D6-B72D-2FE785E023CF}" type="pres">
      <dgm:prSet presAssocID="{A6193995-CD1D-4854-96D8-2E6787E2F91E}" presName="dummy" presStyleCnt="0"/>
      <dgm:spPr/>
    </dgm:pt>
    <dgm:pt modelId="{5466F1C8-4E15-4DD6-ACB3-7F9BBBAAD4B4}" type="pres">
      <dgm:prSet presAssocID="{4535027B-4734-4C8A-8C2A-B17E5A25606F}" presName="sibTrans" presStyleLbl="sibTrans2D1" presStyleIdx="3" presStyleCnt="6"/>
      <dgm:spPr/>
    </dgm:pt>
    <dgm:pt modelId="{0DAB9652-CFF7-4B30-A9E6-2DC81A40A241}" type="pres">
      <dgm:prSet presAssocID="{CEDE6B4F-FF35-4625-BDFD-6BD51506F16D}" presName="node" presStyleLbl="node1" presStyleIdx="4" presStyleCnt="6">
        <dgm:presLayoutVars>
          <dgm:bulletEnabled val="1"/>
        </dgm:presLayoutVars>
      </dgm:prSet>
      <dgm:spPr/>
    </dgm:pt>
    <dgm:pt modelId="{A36715E7-84C9-4DFE-8FEF-7A863D89108E}" type="pres">
      <dgm:prSet presAssocID="{CEDE6B4F-FF35-4625-BDFD-6BD51506F16D}" presName="dummy" presStyleCnt="0"/>
      <dgm:spPr/>
    </dgm:pt>
    <dgm:pt modelId="{95AAC4C1-7BED-42BA-9F0B-86673AAD1442}" type="pres">
      <dgm:prSet presAssocID="{E5BD5E1B-0389-468A-BA5A-A4E57D83A82A}" presName="sibTrans" presStyleLbl="sibTrans2D1" presStyleIdx="4" presStyleCnt="6"/>
      <dgm:spPr/>
    </dgm:pt>
    <dgm:pt modelId="{378D20A3-92F6-4E3B-BF47-F88EA67FEBEF}" type="pres">
      <dgm:prSet presAssocID="{0D181C18-0ACB-4522-B467-EAF96349132A}" presName="node" presStyleLbl="node1" presStyleIdx="5" presStyleCnt="6">
        <dgm:presLayoutVars>
          <dgm:bulletEnabled val="1"/>
        </dgm:presLayoutVars>
      </dgm:prSet>
      <dgm:spPr/>
    </dgm:pt>
    <dgm:pt modelId="{3A78557C-92EB-4958-B626-C79FBAD8567B}" type="pres">
      <dgm:prSet presAssocID="{0D181C18-0ACB-4522-B467-EAF96349132A}" presName="dummy" presStyleCnt="0"/>
      <dgm:spPr/>
    </dgm:pt>
    <dgm:pt modelId="{702852D5-1B75-4554-AAAD-81FE2A5EECB1}" type="pres">
      <dgm:prSet presAssocID="{39805158-F0CC-41A5-B93A-59CFBA1DF1A4}" presName="sibTrans" presStyleLbl="sibTrans2D1" presStyleIdx="5" presStyleCnt="6"/>
      <dgm:spPr/>
    </dgm:pt>
  </dgm:ptLst>
  <dgm:cxnLst>
    <dgm:cxn modelId="{132CAE06-308D-4A34-B3B0-98EA0354427D}" type="presOf" srcId="{0D181C18-0ACB-4522-B467-EAF96349132A}" destId="{378D20A3-92F6-4E3B-BF47-F88EA67FEBEF}" srcOrd="0" destOrd="0" presId="urn:microsoft.com/office/officeart/2005/8/layout/radial6"/>
    <dgm:cxn modelId="{DB35930A-F9D5-472F-B553-ADC96C0DE9CB}" srcId="{4B47D3F8-B07F-45C4-A157-9D7E7C010D1D}" destId="{76C1FA0A-A4B4-4FB5-AC02-221A04C26605}" srcOrd="2" destOrd="0" parTransId="{1583AAF5-A7F7-40BD-9677-7972E7A91C37}" sibTransId="{43C443D6-5624-430F-B0A7-C751CB2E0B7F}"/>
    <dgm:cxn modelId="{E1D85231-D2E9-4040-B8CD-EFCA085CE6AA}" type="presOf" srcId="{7260BD60-E281-4616-AF64-C48E77F7DB58}" destId="{7A7319FD-4E7A-4150-8571-E5CE1AE9CFB8}" srcOrd="0" destOrd="0" presId="urn:microsoft.com/office/officeart/2005/8/layout/radial6"/>
    <dgm:cxn modelId="{815A393F-B4DB-4252-8963-DE8301BBF0A0}" type="presOf" srcId="{0C07162A-3774-426E-BA5F-F1BDBD0D8BD6}" destId="{E96FA54E-F1FA-4B59-B9B4-59154286D720}" srcOrd="0" destOrd="0" presId="urn:microsoft.com/office/officeart/2005/8/layout/radial6"/>
    <dgm:cxn modelId="{9A6AB562-F7C2-4A29-928D-D60D66FC8D48}" srcId="{4B47D3F8-B07F-45C4-A157-9D7E7C010D1D}" destId="{7FEBCB39-15D4-4527-ABEC-78D93CD903F7}" srcOrd="0" destOrd="0" parTransId="{BD2AB437-1677-4663-82F7-2EBFCAF1CC96}" sibTransId="{0C07162A-3774-426E-BA5F-F1BDBD0D8BD6}"/>
    <dgm:cxn modelId="{A6AEC963-8DFB-413E-AAD5-6CBD89E8CAE8}" type="presOf" srcId="{CEDE6B4F-FF35-4625-BDFD-6BD51506F16D}" destId="{0DAB9652-CFF7-4B30-A9E6-2DC81A40A241}" srcOrd="0" destOrd="0" presId="urn:microsoft.com/office/officeart/2005/8/layout/radial6"/>
    <dgm:cxn modelId="{D438714E-F4A3-42D9-B35A-0B1F85B92FEC}" srcId="{4B47D3F8-B07F-45C4-A157-9D7E7C010D1D}" destId="{A6193995-CD1D-4854-96D8-2E6787E2F91E}" srcOrd="3" destOrd="0" parTransId="{23F78993-5498-4DFA-9B46-F3303EEB2832}" sibTransId="{4535027B-4734-4C8A-8C2A-B17E5A25606F}"/>
    <dgm:cxn modelId="{75D2F276-DF92-4ED7-846A-C2B0A397DA08}" srcId="{4B47D3F8-B07F-45C4-A157-9D7E7C010D1D}" destId="{40F3E47F-95AA-4953-95B6-F79BAAC039E7}" srcOrd="1" destOrd="0" parTransId="{126754C0-B94A-4C6A-8B0F-7F1B9DD69CE6}" sibTransId="{A64DE56E-F0DE-422E-BE16-136DE4FEA1E1}"/>
    <dgm:cxn modelId="{389DE882-7A00-4566-AB61-33707441EE67}" srcId="{4B47D3F8-B07F-45C4-A157-9D7E7C010D1D}" destId="{CEDE6B4F-FF35-4625-BDFD-6BD51506F16D}" srcOrd="4" destOrd="0" parTransId="{8113BD5C-A130-4938-954D-48181678FEE1}" sibTransId="{E5BD5E1B-0389-468A-BA5A-A4E57D83A82A}"/>
    <dgm:cxn modelId="{FBFB489B-C3EF-479A-BE4B-12785CAEAFF7}" type="presOf" srcId="{A6193995-CD1D-4854-96D8-2E6787E2F91E}" destId="{7EDFEC2D-3F6A-4E35-B182-703BD9869810}" srcOrd="0" destOrd="0" presId="urn:microsoft.com/office/officeart/2005/8/layout/radial6"/>
    <dgm:cxn modelId="{BFFBCB9D-1F04-475E-A21E-84233084DCE2}" type="presOf" srcId="{40F3E47F-95AA-4953-95B6-F79BAAC039E7}" destId="{F92DACA2-8419-4A78-BE49-B7439C209B7D}" srcOrd="0" destOrd="0" presId="urn:microsoft.com/office/officeart/2005/8/layout/radial6"/>
    <dgm:cxn modelId="{688438BB-6218-4ECB-AA3B-7C34D691192A}" type="presOf" srcId="{4B47D3F8-B07F-45C4-A157-9D7E7C010D1D}" destId="{4899D69B-A479-4BFD-B320-92175ED0B48B}" srcOrd="0" destOrd="0" presId="urn:microsoft.com/office/officeart/2005/8/layout/radial6"/>
    <dgm:cxn modelId="{AE50BEBD-F2CA-443B-91BF-1DBF764B6023}" type="presOf" srcId="{4535027B-4734-4C8A-8C2A-B17E5A25606F}" destId="{5466F1C8-4E15-4DD6-ACB3-7F9BBBAAD4B4}" srcOrd="0" destOrd="0" presId="urn:microsoft.com/office/officeart/2005/8/layout/radial6"/>
    <dgm:cxn modelId="{1A3D64CA-4B3B-45A6-A66C-BA622621BDE6}" type="presOf" srcId="{7FEBCB39-15D4-4527-ABEC-78D93CD903F7}" destId="{764EBF35-0DED-4241-878C-A36EBD692B8B}" srcOrd="0" destOrd="0" presId="urn:microsoft.com/office/officeart/2005/8/layout/radial6"/>
    <dgm:cxn modelId="{9D079BCC-B210-49DA-B9A3-31656983E18E}" type="presOf" srcId="{A64DE56E-F0DE-422E-BE16-136DE4FEA1E1}" destId="{9FFBC327-0196-4D45-8C65-79A6D0740A08}" srcOrd="0" destOrd="0" presId="urn:microsoft.com/office/officeart/2005/8/layout/radial6"/>
    <dgm:cxn modelId="{61D6AFCD-CCEC-4079-9E0C-BB1CC1C1D93E}" type="presOf" srcId="{43C443D6-5624-430F-B0A7-C751CB2E0B7F}" destId="{6377B4F0-67A8-4BE8-AAC9-172CA2E202B1}" srcOrd="0" destOrd="0" presId="urn:microsoft.com/office/officeart/2005/8/layout/radial6"/>
    <dgm:cxn modelId="{DB7B7EE0-F3F2-4DD1-B0AC-AADBF2FA2815}" srcId="{7260BD60-E281-4616-AF64-C48E77F7DB58}" destId="{4B47D3F8-B07F-45C4-A157-9D7E7C010D1D}" srcOrd="0" destOrd="0" parTransId="{9B2F8547-A457-4643-A803-BD3BAE689C82}" sibTransId="{BB8D444A-787D-4908-8C8B-F0E2D63247FC}"/>
    <dgm:cxn modelId="{37D450E2-8E84-47DB-902C-5769A6917FB5}" srcId="{4B47D3F8-B07F-45C4-A157-9D7E7C010D1D}" destId="{0D181C18-0ACB-4522-B467-EAF96349132A}" srcOrd="5" destOrd="0" parTransId="{9E688F74-343A-44B1-AB05-2CF26155716D}" sibTransId="{39805158-F0CC-41A5-B93A-59CFBA1DF1A4}"/>
    <dgm:cxn modelId="{1E3622E7-90F0-4C04-9CB5-FE2BF7E2AA98}" type="presOf" srcId="{39805158-F0CC-41A5-B93A-59CFBA1DF1A4}" destId="{702852D5-1B75-4554-AAAD-81FE2A5EECB1}" srcOrd="0" destOrd="0" presId="urn:microsoft.com/office/officeart/2005/8/layout/radial6"/>
    <dgm:cxn modelId="{B7ACECE7-1FC0-4292-9637-C9F279149773}" type="presOf" srcId="{E5BD5E1B-0389-468A-BA5A-A4E57D83A82A}" destId="{95AAC4C1-7BED-42BA-9F0B-86673AAD1442}" srcOrd="0" destOrd="0" presId="urn:microsoft.com/office/officeart/2005/8/layout/radial6"/>
    <dgm:cxn modelId="{6B581FF8-E7A3-4436-86D4-1404EFD6DD00}" type="presOf" srcId="{76C1FA0A-A4B4-4FB5-AC02-221A04C26605}" destId="{6523732E-EDBB-42E5-AB1F-E28651A6E23A}" srcOrd="0" destOrd="0" presId="urn:microsoft.com/office/officeart/2005/8/layout/radial6"/>
    <dgm:cxn modelId="{7FD11A4B-8838-499E-8B96-F96158EB3190}" type="presParOf" srcId="{7A7319FD-4E7A-4150-8571-E5CE1AE9CFB8}" destId="{4899D69B-A479-4BFD-B320-92175ED0B48B}" srcOrd="0" destOrd="0" presId="urn:microsoft.com/office/officeart/2005/8/layout/radial6"/>
    <dgm:cxn modelId="{F78315CE-1A1B-4431-B1BC-8BF4C3952EEB}" type="presParOf" srcId="{7A7319FD-4E7A-4150-8571-E5CE1AE9CFB8}" destId="{764EBF35-0DED-4241-878C-A36EBD692B8B}" srcOrd="1" destOrd="0" presId="urn:microsoft.com/office/officeart/2005/8/layout/radial6"/>
    <dgm:cxn modelId="{5870D28A-E9F9-4197-B98E-429CBACD3194}" type="presParOf" srcId="{7A7319FD-4E7A-4150-8571-E5CE1AE9CFB8}" destId="{0B3738A6-584A-4391-AF2F-530B8032BD1E}" srcOrd="2" destOrd="0" presId="urn:microsoft.com/office/officeart/2005/8/layout/radial6"/>
    <dgm:cxn modelId="{CE54D89D-2C64-4B9C-8361-776DAD90EF6C}" type="presParOf" srcId="{7A7319FD-4E7A-4150-8571-E5CE1AE9CFB8}" destId="{E96FA54E-F1FA-4B59-B9B4-59154286D720}" srcOrd="3" destOrd="0" presId="urn:microsoft.com/office/officeart/2005/8/layout/radial6"/>
    <dgm:cxn modelId="{52B354EF-12C5-4DBA-9327-EC47EFE229CA}" type="presParOf" srcId="{7A7319FD-4E7A-4150-8571-E5CE1AE9CFB8}" destId="{F92DACA2-8419-4A78-BE49-B7439C209B7D}" srcOrd="4" destOrd="0" presId="urn:microsoft.com/office/officeart/2005/8/layout/radial6"/>
    <dgm:cxn modelId="{43A349D3-1741-4297-8F5A-05FE8AF0760A}" type="presParOf" srcId="{7A7319FD-4E7A-4150-8571-E5CE1AE9CFB8}" destId="{018AC737-6FFB-406E-9AF0-E3AA8E046509}" srcOrd="5" destOrd="0" presId="urn:microsoft.com/office/officeart/2005/8/layout/radial6"/>
    <dgm:cxn modelId="{3D249F6F-1181-44D5-A332-999F5AF3719A}" type="presParOf" srcId="{7A7319FD-4E7A-4150-8571-E5CE1AE9CFB8}" destId="{9FFBC327-0196-4D45-8C65-79A6D0740A08}" srcOrd="6" destOrd="0" presId="urn:microsoft.com/office/officeart/2005/8/layout/radial6"/>
    <dgm:cxn modelId="{BD29D56C-FC39-4F1A-A146-C296DC863C7F}" type="presParOf" srcId="{7A7319FD-4E7A-4150-8571-E5CE1AE9CFB8}" destId="{6523732E-EDBB-42E5-AB1F-E28651A6E23A}" srcOrd="7" destOrd="0" presId="urn:microsoft.com/office/officeart/2005/8/layout/radial6"/>
    <dgm:cxn modelId="{B1407012-E740-4DF0-861E-8C866E9BBFFE}" type="presParOf" srcId="{7A7319FD-4E7A-4150-8571-E5CE1AE9CFB8}" destId="{78A5911E-9240-4D59-9A46-96D5566CF395}" srcOrd="8" destOrd="0" presId="urn:microsoft.com/office/officeart/2005/8/layout/radial6"/>
    <dgm:cxn modelId="{3055AEFD-9065-401E-BB13-B57A93220F30}" type="presParOf" srcId="{7A7319FD-4E7A-4150-8571-E5CE1AE9CFB8}" destId="{6377B4F0-67A8-4BE8-AAC9-172CA2E202B1}" srcOrd="9" destOrd="0" presId="urn:microsoft.com/office/officeart/2005/8/layout/radial6"/>
    <dgm:cxn modelId="{AC76B29F-D75D-4BFC-84CE-91D2CC9BE2CD}" type="presParOf" srcId="{7A7319FD-4E7A-4150-8571-E5CE1AE9CFB8}" destId="{7EDFEC2D-3F6A-4E35-B182-703BD9869810}" srcOrd="10" destOrd="0" presId="urn:microsoft.com/office/officeart/2005/8/layout/radial6"/>
    <dgm:cxn modelId="{AD1728E7-6A9C-4BC0-B1BC-F93CDAB046AC}" type="presParOf" srcId="{7A7319FD-4E7A-4150-8571-E5CE1AE9CFB8}" destId="{FFBFB5B3-8C06-40D6-B72D-2FE785E023CF}" srcOrd="11" destOrd="0" presId="urn:microsoft.com/office/officeart/2005/8/layout/radial6"/>
    <dgm:cxn modelId="{A4D284ED-DD74-4B15-8A80-27D502F3CC78}" type="presParOf" srcId="{7A7319FD-4E7A-4150-8571-E5CE1AE9CFB8}" destId="{5466F1C8-4E15-4DD6-ACB3-7F9BBBAAD4B4}" srcOrd="12" destOrd="0" presId="urn:microsoft.com/office/officeart/2005/8/layout/radial6"/>
    <dgm:cxn modelId="{C2948D83-4DDB-4218-8479-260606A0DBBD}" type="presParOf" srcId="{7A7319FD-4E7A-4150-8571-E5CE1AE9CFB8}" destId="{0DAB9652-CFF7-4B30-A9E6-2DC81A40A241}" srcOrd="13" destOrd="0" presId="urn:microsoft.com/office/officeart/2005/8/layout/radial6"/>
    <dgm:cxn modelId="{FEEF0DF6-9993-4B05-99D0-DF354B98F8AB}" type="presParOf" srcId="{7A7319FD-4E7A-4150-8571-E5CE1AE9CFB8}" destId="{A36715E7-84C9-4DFE-8FEF-7A863D89108E}" srcOrd="14" destOrd="0" presId="urn:microsoft.com/office/officeart/2005/8/layout/radial6"/>
    <dgm:cxn modelId="{F0A324F9-24A7-448B-999C-757EC7660DDB}" type="presParOf" srcId="{7A7319FD-4E7A-4150-8571-E5CE1AE9CFB8}" destId="{95AAC4C1-7BED-42BA-9F0B-86673AAD1442}" srcOrd="15" destOrd="0" presId="urn:microsoft.com/office/officeart/2005/8/layout/radial6"/>
    <dgm:cxn modelId="{20289BBF-4D29-4468-890E-194E81E61510}" type="presParOf" srcId="{7A7319FD-4E7A-4150-8571-E5CE1AE9CFB8}" destId="{378D20A3-92F6-4E3B-BF47-F88EA67FEBEF}" srcOrd="16" destOrd="0" presId="urn:microsoft.com/office/officeart/2005/8/layout/radial6"/>
    <dgm:cxn modelId="{103F3A5B-4AAF-43E0-BB75-C98B4B93A5E0}" type="presParOf" srcId="{7A7319FD-4E7A-4150-8571-E5CE1AE9CFB8}" destId="{3A78557C-92EB-4958-B626-C79FBAD8567B}" srcOrd="17" destOrd="0" presId="urn:microsoft.com/office/officeart/2005/8/layout/radial6"/>
    <dgm:cxn modelId="{82496719-C1ED-45F4-92A0-A65D1673DAB2}" type="presParOf" srcId="{7A7319FD-4E7A-4150-8571-E5CE1AE9CFB8}" destId="{702852D5-1B75-4554-AAAD-81FE2A5EECB1}" srcOrd="18"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2852D5-1B75-4554-AAAD-81FE2A5EECB1}">
      <dsp:nvSpPr>
        <dsp:cNvPr id="0" name=""/>
        <dsp:cNvSpPr/>
      </dsp:nvSpPr>
      <dsp:spPr>
        <a:xfrm>
          <a:off x="1210360" y="443915"/>
          <a:ext cx="3038373" cy="3038373"/>
        </a:xfrm>
        <a:prstGeom prst="blockArc">
          <a:avLst>
            <a:gd name="adj1" fmla="val 12600000"/>
            <a:gd name="adj2" fmla="val 16200000"/>
            <a:gd name="adj3" fmla="val 4514"/>
          </a:avLst>
        </a:prstGeom>
        <a:solidFill>
          <a:srgbClr val="B7BF99"/>
        </a:solidFill>
        <a:ln>
          <a:noFill/>
        </a:ln>
        <a:effectLst/>
      </dsp:spPr>
      <dsp:style>
        <a:lnRef idx="0">
          <a:scrgbClr r="0" g="0" b="0"/>
        </a:lnRef>
        <a:fillRef idx="1">
          <a:scrgbClr r="0" g="0" b="0"/>
        </a:fillRef>
        <a:effectRef idx="0">
          <a:scrgbClr r="0" g="0" b="0"/>
        </a:effectRef>
        <a:fontRef idx="minor">
          <a:schemeClr val="lt1"/>
        </a:fontRef>
      </dsp:style>
    </dsp:sp>
    <dsp:sp modelId="{95AAC4C1-7BED-42BA-9F0B-86673AAD1442}">
      <dsp:nvSpPr>
        <dsp:cNvPr id="0" name=""/>
        <dsp:cNvSpPr/>
      </dsp:nvSpPr>
      <dsp:spPr>
        <a:xfrm>
          <a:off x="1210360" y="443915"/>
          <a:ext cx="3038373" cy="3038373"/>
        </a:xfrm>
        <a:prstGeom prst="blockArc">
          <a:avLst>
            <a:gd name="adj1" fmla="val 9000000"/>
            <a:gd name="adj2" fmla="val 12600000"/>
            <a:gd name="adj3" fmla="val 4514"/>
          </a:avLst>
        </a:prstGeom>
        <a:solidFill>
          <a:srgbClr val="B7BF99"/>
        </a:solidFill>
        <a:ln>
          <a:noFill/>
        </a:ln>
        <a:effectLst/>
      </dsp:spPr>
      <dsp:style>
        <a:lnRef idx="0">
          <a:scrgbClr r="0" g="0" b="0"/>
        </a:lnRef>
        <a:fillRef idx="1">
          <a:scrgbClr r="0" g="0" b="0"/>
        </a:fillRef>
        <a:effectRef idx="0">
          <a:scrgbClr r="0" g="0" b="0"/>
        </a:effectRef>
        <a:fontRef idx="minor">
          <a:schemeClr val="lt1"/>
        </a:fontRef>
      </dsp:style>
    </dsp:sp>
    <dsp:sp modelId="{5466F1C8-4E15-4DD6-ACB3-7F9BBBAAD4B4}">
      <dsp:nvSpPr>
        <dsp:cNvPr id="0" name=""/>
        <dsp:cNvSpPr/>
      </dsp:nvSpPr>
      <dsp:spPr>
        <a:xfrm>
          <a:off x="1210360" y="443915"/>
          <a:ext cx="3038373" cy="3038373"/>
        </a:xfrm>
        <a:prstGeom prst="blockArc">
          <a:avLst>
            <a:gd name="adj1" fmla="val 5400000"/>
            <a:gd name="adj2" fmla="val 9000000"/>
            <a:gd name="adj3" fmla="val 4514"/>
          </a:avLst>
        </a:prstGeom>
        <a:solidFill>
          <a:srgbClr val="B7BF99"/>
        </a:solidFill>
        <a:ln>
          <a:noFill/>
        </a:ln>
        <a:effectLst/>
      </dsp:spPr>
      <dsp:style>
        <a:lnRef idx="0">
          <a:scrgbClr r="0" g="0" b="0"/>
        </a:lnRef>
        <a:fillRef idx="1">
          <a:scrgbClr r="0" g="0" b="0"/>
        </a:fillRef>
        <a:effectRef idx="0">
          <a:scrgbClr r="0" g="0" b="0"/>
        </a:effectRef>
        <a:fontRef idx="minor">
          <a:schemeClr val="lt1"/>
        </a:fontRef>
      </dsp:style>
    </dsp:sp>
    <dsp:sp modelId="{6377B4F0-67A8-4BE8-AAC9-172CA2E202B1}">
      <dsp:nvSpPr>
        <dsp:cNvPr id="0" name=""/>
        <dsp:cNvSpPr/>
      </dsp:nvSpPr>
      <dsp:spPr>
        <a:xfrm>
          <a:off x="1210360" y="443915"/>
          <a:ext cx="3038373" cy="3038373"/>
        </a:xfrm>
        <a:prstGeom prst="blockArc">
          <a:avLst>
            <a:gd name="adj1" fmla="val 1800000"/>
            <a:gd name="adj2" fmla="val 5400000"/>
            <a:gd name="adj3" fmla="val 4514"/>
          </a:avLst>
        </a:prstGeom>
        <a:solidFill>
          <a:srgbClr val="B7BF99"/>
        </a:solidFill>
        <a:ln>
          <a:noFill/>
        </a:ln>
        <a:effectLst/>
      </dsp:spPr>
      <dsp:style>
        <a:lnRef idx="0">
          <a:scrgbClr r="0" g="0" b="0"/>
        </a:lnRef>
        <a:fillRef idx="1">
          <a:scrgbClr r="0" g="0" b="0"/>
        </a:fillRef>
        <a:effectRef idx="0">
          <a:scrgbClr r="0" g="0" b="0"/>
        </a:effectRef>
        <a:fontRef idx="minor">
          <a:schemeClr val="lt1"/>
        </a:fontRef>
      </dsp:style>
    </dsp:sp>
    <dsp:sp modelId="{9FFBC327-0196-4D45-8C65-79A6D0740A08}">
      <dsp:nvSpPr>
        <dsp:cNvPr id="0" name=""/>
        <dsp:cNvSpPr/>
      </dsp:nvSpPr>
      <dsp:spPr>
        <a:xfrm>
          <a:off x="1152631" y="443915"/>
          <a:ext cx="3038373" cy="3038373"/>
        </a:xfrm>
        <a:prstGeom prst="blockArc">
          <a:avLst>
            <a:gd name="adj1" fmla="val 19800000"/>
            <a:gd name="adj2" fmla="val 1800000"/>
            <a:gd name="adj3" fmla="val 4514"/>
          </a:avLst>
        </a:prstGeom>
        <a:solidFill>
          <a:srgbClr val="B7BF99"/>
        </a:solidFill>
        <a:ln>
          <a:noFill/>
        </a:ln>
        <a:effectLst/>
      </dsp:spPr>
      <dsp:style>
        <a:lnRef idx="0">
          <a:scrgbClr r="0" g="0" b="0"/>
        </a:lnRef>
        <a:fillRef idx="1">
          <a:scrgbClr r="0" g="0" b="0"/>
        </a:fillRef>
        <a:effectRef idx="0">
          <a:scrgbClr r="0" g="0" b="0"/>
        </a:effectRef>
        <a:fontRef idx="minor">
          <a:schemeClr val="lt1"/>
        </a:fontRef>
      </dsp:style>
    </dsp:sp>
    <dsp:sp modelId="{E96FA54E-F1FA-4B59-B9B4-59154286D720}">
      <dsp:nvSpPr>
        <dsp:cNvPr id="0" name=""/>
        <dsp:cNvSpPr/>
      </dsp:nvSpPr>
      <dsp:spPr>
        <a:xfrm>
          <a:off x="1210360" y="443915"/>
          <a:ext cx="3038373" cy="3038373"/>
        </a:xfrm>
        <a:prstGeom prst="blockArc">
          <a:avLst>
            <a:gd name="adj1" fmla="val 16200000"/>
            <a:gd name="adj2" fmla="val 19800000"/>
            <a:gd name="adj3" fmla="val 4514"/>
          </a:avLst>
        </a:prstGeom>
        <a:solidFill>
          <a:srgbClr val="B7BF99"/>
        </a:solidFill>
        <a:ln>
          <a:noFill/>
        </a:ln>
        <a:effectLst/>
      </dsp:spPr>
      <dsp:style>
        <a:lnRef idx="0">
          <a:scrgbClr r="0" g="0" b="0"/>
        </a:lnRef>
        <a:fillRef idx="1">
          <a:scrgbClr r="0" g="0" b="0"/>
        </a:fillRef>
        <a:effectRef idx="0">
          <a:scrgbClr r="0" g="0" b="0"/>
        </a:effectRef>
        <a:fontRef idx="minor">
          <a:schemeClr val="lt1"/>
        </a:fontRef>
      </dsp:style>
    </dsp:sp>
    <dsp:sp modelId="{4899D69B-A479-4BFD-B320-92175ED0B48B}">
      <dsp:nvSpPr>
        <dsp:cNvPr id="0" name=""/>
        <dsp:cNvSpPr/>
      </dsp:nvSpPr>
      <dsp:spPr>
        <a:xfrm>
          <a:off x="2049159" y="1282714"/>
          <a:ext cx="1360775" cy="1360775"/>
        </a:xfrm>
        <a:prstGeom prst="ellipse">
          <a:avLst/>
        </a:prstGeom>
        <a:solidFill>
          <a:srgbClr val="EDAA2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nb-NO" sz="1300" kern="1200"/>
            <a:t>Samhandling</a:t>
          </a:r>
        </a:p>
      </dsp:txBody>
      <dsp:txXfrm>
        <a:off x="2248440" y="1481995"/>
        <a:ext cx="962213" cy="962213"/>
      </dsp:txXfrm>
    </dsp:sp>
    <dsp:sp modelId="{764EBF35-0DED-4241-878C-A36EBD692B8B}">
      <dsp:nvSpPr>
        <dsp:cNvPr id="0" name=""/>
        <dsp:cNvSpPr/>
      </dsp:nvSpPr>
      <dsp:spPr>
        <a:xfrm>
          <a:off x="2253276" y="1936"/>
          <a:ext cx="952542" cy="952542"/>
        </a:xfrm>
        <a:prstGeom prst="ellipse">
          <a:avLst/>
        </a:prstGeom>
        <a:solidFill>
          <a:srgbClr val="0A737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b-NO" sz="800" kern="1200"/>
            <a:t>Strategisk ledermøte</a:t>
          </a:r>
        </a:p>
      </dsp:txBody>
      <dsp:txXfrm>
        <a:off x="2392773" y="141433"/>
        <a:ext cx="673548" cy="673548"/>
      </dsp:txXfrm>
    </dsp:sp>
    <dsp:sp modelId="{F92DACA2-8419-4A78-BE49-B7439C209B7D}">
      <dsp:nvSpPr>
        <dsp:cNvPr id="0" name=""/>
        <dsp:cNvSpPr/>
      </dsp:nvSpPr>
      <dsp:spPr>
        <a:xfrm>
          <a:off x="3539232" y="744383"/>
          <a:ext cx="952542" cy="952542"/>
        </a:xfrm>
        <a:prstGeom prst="ellipse">
          <a:avLst/>
        </a:prstGeom>
        <a:solidFill>
          <a:srgbClr val="0A737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b-NO" sz="800" kern="1200" dirty="0"/>
            <a:t>Virksomhets-lederforum</a:t>
          </a:r>
        </a:p>
      </dsp:txBody>
      <dsp:txXfrm>
        <a:off x="3678729" y="883880"/>
        <a:ext cx="673548" cy="673548"/>
      </dsp:txXfrm>
    </dsp:sp>
    <dsp:sp modelId="{6523732E-EDBB-42E5-AB1F-E28651A6E23A}">
      <dsp:nvSpPr>
        <dsp:cNvPr id="0" name=""/>
        <dsp:cNvSpPr/>
      </dsp:nvSpPr>
      <dsp:spPr>
        <a:xfrm>
          <a:off x="3539232" y="2229278"/>
          <a:ext cx="952542" cy="952542"/>
        </a:xfrm>
        <a:prstGeom prst="ellipse">
          <a:avLst/>
        </a:prstGeom>
        <a:solidFill>
          <a:srgbClr val="0A737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b-NO" sz="800" kern="1200"/>
            <a:t>Faglederforum</a:t>
          </a:r>
        </a:p>
      </dsp:txBody>
      <dsp:txXfrm>
        <a:off x="3678729" y="2368775"/>
        <a:ext cx="673548" cy="673548"/>
      </dsp:txXfrm>
    </dsp:sp>
    <dsp:sp modelId="{7EDFEC2D-3F6A-4E35-B182-703BD9869810}">
      <dsp:nvSpPr>
        <dsp:cNvPr id="0" name=""/>
        <dsp:cNvSpPr/>
      </dsp:nvSpPr>
      <dsp:spPr>
        <a:xfrm>
          <a:off x="2253276" y="2971726"/>
          <a:ext cx="952542" cy="952542"/>
        </a:xfrm>
        <a:prstGeom prst="ellipse">
          <a:avLst/>
        </a:prstGeom>
        <a:solidFill>
          <a:srgbClr val="0A737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b-NO" sz="800" kern="1200"/>
            <a:t>Sektormøter</a:t>
          </a:r>
        </a:p>
      </dsp:txBody>
      <dsp:txXfrm>
        <a:off x="2392773" y="3111223"/>
        <a:ext cx="673548" cy="673548"/>
      </dsp:txXfrm>
    </dsp:sp>
    <dsp:sp modelId="{0DAB9652-CFF7-4B30-A9E6-2DC81A40A241}">
      <dsp:nvSpPr>
        <dsp:cNvPr id="0" name=""/>
        <dsp:cNvSpPr/>
      </dsp:nvSpPr>
      <dsp:spPr>
        <a:xfrm>
          <a:off x="967319" y="2229278"/>
          <a:ext cx="952542" cy="952542"/>
        </a:xfrm>
        <a:prstGeom prst="ellipse">
          <a:avLst/>
        </a:prstGeom>
        <a:solidFill>
          <a:srgbClr val="0A737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b-NO" sz="800" kern="1200"/>
            <a:t>Drøftingsmøte HTV</a:t>
          </a:r>
        </a:p>
      </dsp:txBody>
      <dsp:txXfrm>
        <a:off x="1106816" y="2368775"/>
        <a:ext cx="673548" cy="673548"/>
      </dsp:txXfrm>
    </dsp:sp>
    <dsp:sp modelId="{378D20A3-92F6-4E3B-BF47-F88EA67FEBEF}">
      <dsp:nvSpPr>
        <dsp:cNvPr id="0" name=""/>
        <dsp:cNvSpPr/>
      </dsp:nvSpPr>
      <dsp:spPr>
        <a:xfrm>
          <a:off x="967319" y="744383"/>
          <a:ext cx="952542" cy="952542"/>
        </a:xfrm>
        <a:prstGeom prst="ellipse">
          <a:avLst/>
        </a:prstGeom>
        <a:solidFill>
          <a:srgbClr val="0A737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b-NO" sz="800" kern="1200"/>
            <a:t>Utviklings-grupper</a:t>
          </a:r>
        </a:p>
      </dsp:txBody>
      <dsp:txXfrm>
        <a:off x="1106816" y="883880"/>
        <a:ext cx="673548" cy="6735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cf0cfab-cbcf-4514-9e59-b16c9244cea6" xsi:nil="true"/>
    <lcf76f155ced4ddcb4097134ff3c332f xmlns="21ed32d1-e8f2-4a58-8457-81438590612f">
      <Terms xmlns="http://schemas.microsoft.com/office/infopath/2007/PartnerControls"/>
    </lcf76f155ced4ddcb4097134ff3c332f>
    <SharedWithUsers xmlns="9cf0cfab-cbcf-4514-9e59-b16c9244cea6">
      <UserInfo>
        <DisplayName>Olga Eriksen</DisplayName>
        <AccountId>50</AccountId>
        <AccountType/>
      </UserInfo>
      <UserInfo>
        <DisplayName>Mariann Johansen Lindi</DisplayName>
        <AccountId>64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6F4615FD3BEC4CBA7672C75D710E1A" ma:contentTypeVersion="14" ma:contentTypeDescription="Opprett et nytt dokument." ma:contentTypeScope="" ma:versionID="9e35e88793814bd6e91e7dac3e199242">
  <xsd:schema xmlns:xsd="http://www.w3.org/2001/XMLSchema" xmlns:xs="http://www.w3.org/2001/XMLSchema" xmlns:p="http://schemas.microsoft.com/office/2006/metadata/properties" xmlns:ns2="21ed32d1-e8f2-4a58-8457-81438590612f" xmlns:ns3="9cf0cfab-cbcf-4514-9e59-b16c9244cea6" targetNamespace="http://schemas.microsoft.com/office/2006/metadata/properties" ma:root="true" ma:fieldsID="e788a2ba1083f2e5702ef51d1e39773c" ns2:_="" ns3:_="">
    <xsd:import namespace="21ed32d1-e8f2-4a58-8457-81438590612f"/>
    <xsd:import namespace="9cf0cfab-cbcf-4514-9e59-b16c9244ce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d32d1-e8f2-4a58-8457-81438590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cca34d06-7294-44c2-9e1c-2beafb9895b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0cfab-cbcf-4514-9e59-b16c9244ce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6ce2ca-23eb-4367-97ad-32bcddffae12}" ma:internalName="TaxCatchAll" ma:showField="CatchAllData" ma:web="9cf0cfab-cbcf-4514-9e59-b16c9244ce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1034E5-666F-4704-95D1-3F839C728FBE}">
  <ds:schemaRefs>
    <ds:schemaRef ds:uri="http://schemas.microsoft.com/office/2006/metadata/properties"/>
    <ds:schemaRef ds:uri="http://schemas.microsoft.com/office/infopath/2007/PartnerControls"/>
    <ds:schemaRef ds:uri="9cf0cfab-cbcf-4514-9e59-b16c9244cea6"/>
    <ds:schemaRef ds:uri="21ed32d1-e8f2-4a58-8457-81438590612f"/>
  </ds:schemaRefs>
</ds:datastoreItem>
</file>

<file path=customXml/itemProps3.xml><?xml version="1.0" encoding="utf-8"?>
<ds:datastoreItem xmlns:ds="http://schemas.openxmlformats.org/officeDocument/2006/customXml" ds:itemID="{19E6765F-8184-4059-BE0C-46A9E52E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d32d1-e8f2-4a58-8457-81438590612f"/>
    <ds:schemaRef ds:uri="9cf0cfab-cbcf-4514-9e59-b16c9244c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B5202-C001-4D93-AD6C-F660536B25B1}">
  <ds:schemaRefs>
    <ds:schemaRef ds:uri="http://schemas.openxmlformats.org/officeDocument/2006/bibliography"/>
  </ds:schemaRefs>
</ds:datastoreItem>
</file>

<file path=customXml/itemProps5.xml><?xml version="1.0" encoding="utf-8"?>
<ds:datastoreItem xmlns:ds="http://schemas.openxmlformats.org/officeDocument/2006/customXml" ds:itemID="{5946D273-6094-4A6F-AC5F-C137E26C0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5842</Words>
  <Characters>30968</Characters>
  <Application>Microsoft Office Word</Application>
  <DocSecurity>4</DocSecurity>
  <Lines>258</Lines>
  <Paragraphs>73</Paragraphs>
  <ScaleCrop>false</ScaleCrop>
  <HeadingPairs>
    <vt:vector size="2" baseType="variant">
      <vt:variant>
        <vt:lpstr>Tittel</vt:lpstr>
      </vt:variant>
      <vt:variant>
        <vt:i4>1</vt:i4>
      </vt:variant>
    </vt:vector>
  </HeadingPairs>
  <TitlesOfParts>
    <vt:vector size="1" baseType="lpstr">
      <vt:lpstr>Organisasjonsstruktur</vt:lpstr>
    </vt:vector>
  </TitlesOfParts>
  <Company>KS</Company>
  <LinksUpToDate>false</LinksUpToDate>
  <CharactersWithSpaces>36737</CharactersWithSpaces>
  <SharedDoc>false</SharedDoc>
  <HLinks>
    <vt:vector size="186" baseType="variant">
      <vt:variant>
        <vt:i4>1507381</vt:i4>
      </vt:variant>
      <vt:variant>
        <vt:i4>182</vt:i4>
      </vt:variant>
      <vt:variant>
        <vt:i4>0</vt:i4>
      </vt:variant>
      <vt:variant>
        <vt:i4>5</vt:i4>
      </vt:variant>
      <vt:variant>
        <vt:lpwstr/>
      </vt:variant>
      <vt:variant>
        <vt:lpwstr>_Toc124345448</vt:lpwstr>
      </vt:variant>
      <vt:variant>
        <vt:i4>1507381</vt:i4>
      </vt:variant>
      <vt:variant>
        <vt:i4>176</vt:i4>
      </vt:variant>
      <vt:variant>
        <vt:i4>0</vt:i4>
      </vt:variant>
      <vt:variant>
        <vt:i4>5</vt:i4>
      </vt:variant>
      <vt:variant>
        <vt:lpwstr/>
      </vt:variant>
      <vt:variant>
        <vt:lpwstr>_Toc124345447</vt:lpwstr>
      </vt:variant>
      <vt:variant>
        <vt:i4>1507381</vt:i4>
      </vt:variant>
      <vt:variant>
        <vt:i4>170</vt:i4>
      </vt:variant>
      <vt:variant>
        <vt:i4>0</vt:i4>
      </vt:variant>
      <vt:variant>
        <vt:i4>5</vt:i4>
      </vt:variant>
      <vt:variant>
        <vt:lpwstr/>
      </vt:variant>
      <vt:variant>
        <vt:lpwstr>_Toc124345446</vt:lpwstr>
      </vt:variant>
      <vt:variant>
        <vt:i4>1507381</vt:i4>
      </vt:variant>
      <vt:variant>
        <vt:i4>164</vt:i4>
      </vt:variant>
      <vt:variant>
        <vt:i4>0</vt:i4>
      </vt:variant>
      <vt:variant>
        <vt:i4>5</vt:i4>
      </vt:variant>
      <vt:variant>
        <vt:lpwstr/>
      </vt:variant>
      <vt:variant>
        <vt:lpwstr>_Toc124345445</vt:lpwstr>
      </vt:variant>
      <vt:variant>
        <vt:i4>1507381</vt:i4>
      </vt:variant>
      <vt:variant>
        <vt:i4>158</vt:i4>
      </vt:variant>
      <vt:variant>
        <vt:i4>0</vt:i4>
      </vt:variant>
      <vt:variant>
        <vt:i4>5</vt:i4>
      </vt:variant>
      <vt:variant>
        <vt:lpwstr/>
      </vt:variant>
      <vt:variant>
        <vt:lpwstr>_Toc124345444</vt:lpwstr>
      </vt:variant>
      <vt:variant>
        <vt:i4>1507381</vt:i4>
      </vt:variant>
      <vt:variant>
        <vt:i4>152</vt:i4>
      </vt:variant>
      <vt:variant>
        <vt:i4>0</vt:i4>
      </vt:variant>
      <vt:variant>
        <vt:i4>5</vt:i4>
      </vt:variant>
      <vt:variant>
        <vt:lpwstr/>
      </vt:variant>
      <vt:variant>
        <vt:lpwstr>_Toc124345443</vt:lpwstr>
      </vt:variant>
      <vt:variant>
        <vt:i4>1507381</vt:i4>
      </vt:variant>
      <vt:variant>
        <vt:i4>146</vt:i4>
      </vt:variant>
      <vt:variant>
        <vt:i4>0</vt:i4>
      </vt:variant>
      <vt:variant>
        <vt:i4>5</vt:i4>
      </vt:variant>
      <vt:variant>
        <vt:lpwstr/>
      </vt:variant>
      <vt:variant>
        <vt:lpwstr>_Toc124345442</vt:lpwstr>
      </vt:variant>
      <vt:variant>
        <vt:i4>1507381</vt:i4>
      </vt:variant>
      <vt:variant>
        <vt:i4>140</vt:i4>
      </vt:variant>
      <vt:variant>
        <vt:i4>0</vt:i4>
      </vt:variant>
      <vt:variant>
        <vt:i4>5</vt:i4>
      </vt:variant>
      <vt:variant>
        <vt:lpwstr/>
      </vt:variant>
      <vt:variant>
        <vt:lpwstr>_Toc124345441</vt:lpwstr>
      </vt:variant>
      <vt:variant>
        <vt:i4>1507381</vt:i4>
      </vt:variant>
      <vt:variant>
        <vt:i4>134</vt:i4>
      </vt:variant>
      <vt:variant>
        <vt:i4>0</vt:i4>
      </vt:variant>
      <vt:variant>
        <vt:i4>5</vt:i4>
      </vt:variant>
      <vt:variant>
        <vt:lpwstr/>
      </vt:variant>
      <vt:variant>
        <vt:lpwstr>_Toc124345440</vt:lpwstr>
      </vt:variant>
      <vt:variant>
        <vt:i4>1048629</vt:i4>
      </vt:variant>
      <vt:variant>
        <vt:i4>128</vt:i4>
      </vt:variant>
      <vt:variant>
        <vt:i4>0</vt:i4>
      </vt:variant>
      <vt:variant>
        <vt:i4>5</vt:i4>
      </vt:variant>
      <vt:variant>
        <vt:lpwstr/>
      </vt:variant>
      <vt:variant>
        <vt:lpwstr>_Toc124345439</vt:lpwstr>
      </vt:variant>
      <vt:variant>
        <vt:i4>1048629</vt:i4>
      </vt:variant>
      <vt:variant>
        <vt:i4>122</vt:i4>
      </vt:variant>
      <vt:variant>
        <vt:i4>0</vt:i4>
      </vt:variant>
      <vt:variant>
        <vt:i4>5</vt:i4>
      </vt:variant>
      <vt:variant>
        <vt:lpwstr/>
      </vt:variant>
      <vt:variant>
        <vt:lpwstr>_Toc124345438</vt:lpwstr>
      </vt:variant>
      <vt:variant>
        <vt:i4>1048629</vt:i4>
      </vt:variant>
      <vt:variant>
        <vt:i4>116</vt:i4>
      </vt:variant>
      <vt:variant>
        <vt:i4>0</vt:i4>
      </vt:variant>
      <vt:variant>
        <vt:i4>5</vt:i4>
      </vt:variant>
      <vt:variant>
        <vt:lpwstr/>
      </vt:variant>
      <vt:variant>
        <vt:lpwstr>_Toc124345437</vt:lpwstr>
      </vt:variant>
      <vt:variant>
        <vt:i4>1048629</vt:i4>
      </vt:variant>
      <vt:variant>
        <vt:i4>110</vt:i4>
      </vt:variant>
      <vt:variant>
        <vt:i4>0</vt:i4>
      </vt:variant>
      <vt:variant>
        <vt:i4>5</vt:i4>
      </vt:variant>
      <vt:variant>
        <vt:lpwstr/>
      </vt:variant>
      <vt:variant>
        <vt:lpwstr>_Toc124345436</vt:lpwstr>
      </vt:variant>
      <vt:variant>
        <vt:i4>1048629</vt:i4>
      </vt:variant>
      <vt:variant>
        <vt:i4>104</vt:i4>
      </vt:variant>
      <vt:variant>
        <vt:i4>0</vt:i4>
      </vt:variant>
      <vt:variant>
        <vt:i4>5</vt:i4>
      </vt:variant>
      <vt:variant>
        <vt:lpwstr/>
      </vt:variant>
      <vt:variant>
        <vt:lpwstr>_Toc124345435</vt:lpwstr>
      </vt:variant>
      <vt:variant>
        <vt:i4>1048629</vt:i4>
      </vt:variant>
      <vt:variant>
        <vt:i4>98</vt:i4>
      </vt:variant>
      <vt:variant>
        <vt:i4>0</vt:i4>
      </vt:variant>
      <vt:variant>
        <vt:i4>5</vt:i4>
      </vt:variant>
      <vt:variant>
        <vt:lpwstr/>
      </vt:variant>
      <vt:variant>
        <vt:lpwstr>_Toc124345434</vt:lpwstr>
      </vt:variant>
      <vt:variant>
        <vt:i4>1048629</vt:i4>
      </vt:variant>
      <vt:variant>
        <vt:i4>92</vt:i4>
      </vt:variant>
      <vt:variant>
        <vt:i4>0</vt:i4>
      </vt:variant>
      <vt:variant>
        <vt:i4>5</vt:i4>
      </vt:variant>
      <vt:variant>
        <vt:lpwstr/>
      </vt:variant>
      <vt:variant>
        <vt:lpwstr>_Toc124345433</vt:lpwstr>
      </vt:variant>
      <vt:variant>
        <vt:i4>1048629</vt:i4>
      </vt:variant>
      <vt:variant>
        <vt:i4>86</vt:i4>
      </vt:variant>
      <vt:variant>
        <vt:i4>0</vt:i4>
      </vt:variant>
      <vt:variant>
        <vt:i4>5</vt:i4>
      </vt:variant>
      <vt:variant>
        <vt:lpwstr/>
      </vt:variant>
      <vt:variant>
        <vt:lpwstr>_Toc124345432</vt:lpwstr>
      </vt:variant>
      <vt:variant>
        <vt:i4>1048629</vt:i4>
      </vt:variant>
      <vt:variant>
        <vt:i4>80</vt:i4>
      </vt:variant>
      <vt:variant>
        <vt:i4>0</vt:i4>
      </vt:variant>
      <vt:variant>
        <vt:i4>5</vt:i4>
      </vt:variant>
      <vt:variant>
        <vt:lpwstr/>
      </vt:variant>
      <vt:variant>
        <vt:lpwstr>_Toc124345431</vt:lpwstr>
      </vt:variant>
      <vt:variant>
        <vt:i4>1048629</vt:i4>
      </vt:variant>
      <vt:variant>
        <vt:i4>74</vt:i4>
      </vt:variant>
      <vt:variant>
        <vt:i4>0</vt:i4>
      </vt:variant>
      <vt:variant>
        <vt:i4>5</vt:i4>
      </vt:variant>
      <vt:variant>
        <vt:lpwstr/>
      </vt:variant>
      <vt:variant>
        <vt:lpwstr>_Toc124345430</vt:lpwstr>
      </vt:variant>
      <vt:variant>
        <vt:i4>1114165</vt:i4>
      </vt:variant>
      <vt:variant>
        <vt:i4>68</vt:i4>
      </vt:variant>
      <vt:variant>
        <vt:i4>0</vt:i4>
      </vt:variant>
      <vt:variant>
        <vt:i4>5</vt:i4>
      </vt:variant>
      <vt:variant>
        <vt:lpwstr/>
      </vt:variant>
      <vt:variant>
        <vt:lpwstr>_Toc124345429</vt:lpwstr>
      </vt:variant>
      <vt:variant>
        <vt:i4>1114165</vt:i4>
      </vt:variant>
      <vt:variant>
        <vt:i4>62</vt:i4>
      </vt:variant>
      <vt:variant>
        <vt:i4>0</vt:i4>
      </vt:variant>
      <vt:variant>
        <vt:i4>5</vt:i4>
      </vt:variant>
      <vt:variant>
        <vt:lpwstr/>
      </vt:variant>
      <vt:variant>
        <vt:lpwstr>_Toc124345428</vt:lpwstr>
      </vt:variant>
      <vt:variant>
        <vt:i4>1114165</vt:i4>
      </vt:variant>
      <vt:variant>
        <vt:i4>56</vt:i4>
      </vt:variant>
      <vt:variant>
        <vt:i4>0</vt:i4>
      </vt:variant>
      <vt:variant>
        <vt:i4>5</vt:i4>
      </vt:variant>
      <vt:variant>
        <vt:lpwstr/>
      </vt:variant>
      <vt:variant>
        <vt:lpwstr>_Toc124345427</vt:lpwstr>
      </vt:variant>
      <vt:variant>
        <vt:i4>1114165</vt:i4>
      </vt:variant>
      <vt:variant>
        <vt:i4>50</vt:i4>
      </vt:variant>
      <vt:variant>
        <vt:i4>0</vt:i4>
      </vt:variant>
      <vt:variant>
        <vt:i4>5</vt:i4>
      </vt:variant>
      <vt:variant>
        <vt:lpwstr/>
      </vt:variant>
      <vt:variant>
        <vt:lpwstr>_Toc124345426</vt:lpwstr>
      </vt:variant>
      <vt:variant>
        <vt:i4>1114165</vt:i4>
      </vt:variant>
      <vt:variant>
        <vt:i4>44</vt:i4>
      </vt:variant>
      <vt:variant>
        <vt:i4>0</vt:i4>
      </vt:variant>
      <vt:variant>
        <vt:i4>5</vt:i4>
      </vt:variant>
      <vt:variant>
        <vt:lpwstr/>
      </vt:variant>
      <vt:variant>
        <vt:lpwstr>_Toc124345425</vt:lpwstr>
      </vt:variant>
      <vt:variant>
        <vt:i4>1114165</vt:i4>
      </vt:variant>
      <vt:variant>
        <vt:i4>38</vt:i4>
      </vt:variant>
      <vt:variant>
        <vt:i4>0</vt:i4>
      </vt:variant>
      <vt:variant>
        <vt:i4>5</vt:i4>
      </vt:variant>
      <vt:variant>
        <vt:lpwstr/>
      </vt:variant>
      <vt:variant>
        <vt:lpwstr>_Toc124345424</vt:lpwstr>
      </vt:variant>
      <vt:variant>
        <vt:i4>1114165</vt:i4>
      </vt:variant>
      <vt:variant>
        <vt:i4>32</vt:i4>
      </vt:variant>
      <vt:variant>
        <vt:i4>0</vt:i4>
      </vt:variant>
      <vt:variant>
        <vt:i4>5</vt:i4>
      </vt:variant>
      <vt:variant>
        <vt:lpwstr/>
      </vt:variant>
      <vt:variant>
        <vt:lpwstr>_Toc124345423</vt:lpwstr>
      </vt:variant>
      <vt:variant>
        <vt:i4>1114165</vt:i4>
      </vt:variant>
      <vt:variant>
        <vt:i4>26</vt:i4>
      </vt:variant>
      <vt:variant>
        <vt:i4>0</vt:i4>
      </vt:variant>
      <vt:variant>
        <vt:i4>5</vt:i4>
      </vt:variant>
      <vt:variant>
        <vt:lpwstr/>
      </vt:variant>
      <vt:variant>
        <vt:lpwstr>_Toc124345422</vt:lpwstr>
      </vt:variant>
      <vt:variant>
        <vt:i4>1114165</vt:i4>
      </vt:variant>
      <vt:variant>
        <vt:i4>20</vt:i4>
      </vt:variant>
      <vt:variant>
        <vt:i4>0</vt:i4>
      </vt:variant>
      <vt:variant>
        <vt:i4>5</vt:i4>
      </vt:variant>
      <vt:variant>
        <vt:lpwstr/>
      </vt:variant>
      <vt:variant>
        <vt:lpwstr>_Toc124345421</vt:lpwstr>
      </vt:variant>
      <vt:variant>
        <vt:i4>1114165</vt:i4>
      </vt:variant>
      <vt:variant>
        <vt:i4>14</vt:i4>
      </vt:variant>
      <vt:variant>
        <vt:i4>0</vt:i4>
      </vt:variant>
      <vt:variant>
        <vt:i4>5</vt:i4>
      </vt:variant>
      <vt:variant>
        <vt:lpwstr/>
      </vt:variant>
      <vt:variant>
        <vt:lpwstr>_Toc124345420</vt:lpwstr>
      </vt:variant>
      <vt:variant>
        <vt:i4>1179701</vt:i4>
      </vt:variant>
      <vt:variant>
        <vt:i4>8</vt:i4>
      </vt:variant>
      <vt:variant>
        <vt:i4>0</vt:i4>
      </vt:variant>
      <vt:variant>
        <vt:i4>5</vt:i4>
      </vt:variant>
      <vt:variant>
        <vt:lpwstr/>
      </vt:variant>
      <vt:variant>
        <vt:lpwstr>_Toc124345419</vt:lpwstr>
      </vt:variant>
      <vt:variant>
        <vt:i4>1179701</vt:i4>
      </vt:variant>
      <vt:variant>
        <vt:i4>2</vt:i4>
      </vt:variant>
      <vt:variant>
        <vt:i4>0</vt:i4>
      </vt:variant>
      <vt:variant>
        <vt:i4>5</vt:i4>
      </vt:variant>
      <vt:variant>
        <vt:lpwstr/>
      </vt:variant>
      <vt:variant>
        <vt:lpwstr>_Toc124345418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Organisasjonsstruktur</dc:title>
  <dc:subject/>
  <dc:creator>H</dc:creator>
  <cp:keywords/>
  <cp:lastModifiedBy>Aslaug Iversen</cp:lastModifiedBy>
  <cp:revision>2</cp:revision>
  <cp:lastPrinted>2022-08-17T04:25:00Z</cp:lastPrinted>
  <dcterms:created xsi:type="dcterms:W3CDTF">2023-02-13T12:08:00Z</dcterms:created>
  <dcterms:modified xsi:type="dcterms:W3CDTF">2023-02-13T12:08:00Z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0x010100676F4615FD3BEC4CBA7672C75D710E1A</vt:lpwstr>
  </property>
  <property fmtid="{D5CDD505-2E9C-101B-9397-08002B2CF9AE}" pid="3" name="MediaServiceImageTags">
    <vt:lpwstr/>
  </property>
</Properties>
</file>